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181F" w14:textId="498B6975" w:rsidR="007156D0" w:rsidRDefault="007156D0" w:rsidP="00D0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ptos" w:hAnsi="Aptos"/>
          <w:b/>
          <w:bCs/>
          <w:sz w:val="28"/>
          <w:szCs w:val="28"/>
          <w:lang w:val="en-IE"/>
        </w:rPr>
      </w:pPr>
      <w:r w:rsidRPr="00753997">
        <w:rPr>
          <w:rFonts w:ascii="Aptos" w:hAnsi="Aptos"/>
          <w:b/>
          <w:bCs/>
          <w:sz w:val="28"/>
          <w:szCs w:val="28"/>
          <w:lang w:val="en-IE"/>
        </w:rPr>
        <w:t>Funding and Supporting our Member Events</w:t>
      </w:r>
    </w:p>
    <w:p w14:paraId="3F7A3CF5" w14:textId="72C3EA31" w:rsidR="00D044E4" w:rsidRPr="00753997" w:rsidRDefault="00D044E4" w:rsidP="00753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Aptos" w:hAnsi="Aptos"/>
          <w:b/>
          <w:bCs/>
          <w:sz w:val="28"/>
          <w:szCs w:val="28"/>
          <w:lang w:val="en-IE"/>
        </w:rPr>
      </w:pPr>
      <w:r>
        <w:rPr>
          <w:rFonts w:ascii="Aptos" w:hAnsi="Aptos"/>
          <w:b/>
          <w:bCs/>
          <w:sz w:val="28"/>
          <w:szCs w:val="28"/>
          <w:lang w:val="en-IE"/>
        </w:rPr>
        <w:t>RSC Republic of Ireland Local Section</w:t>
      </w:r>
    </w:p>
    <w:p w14:paraId="1E314957" w14:textId="7E1FDFE6" w:rsidR="00025602" w:rsidRPr="00753997" w:rsidRDefault="00706E66" w:rsidP="00706E66">
      <w:pPr>
        <w:spacing w:after="120" w:line="276" w:lineRule="auto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lang w:val="en-IE"/>
        </w:rPr>
        <w:t>The Royal Society of Chemistry (RSC) is committed to supporting professional Chemists and promoting an understanding in broader society of the role of Chemistry. The Republic of Ireland Local Section (</w:t>
      </w:r>
      <w:proofErr w:type="spellStart"/>
      <w:r w:rsidRPr="00753997">
        <w:rPr>
          <w:rFonts w:ascii="Aptos" w:hAnsi="Aptos"/>
          <w:sz w:val="24"/>
          <w:szCs w:val="24"/>
          <w:lang w:val="en-IE"/>
        </w:rPr>
        <w:t>RoI</w:t>
      </w:r>
      <w:proofErr w:type="spellEnd"/>
      <w:r w:rsidRPr="00753997">
        <w:rPr>
          <w:rFonts w:ascii="Aptos" w:hAnsi="Aptos"/>
          <w:sz w:val="24"/>
          <w:szCs w:val="24"/>
          <w:lang w:val="en-IE"/>
        </w:rPr>
        <w:t xml:space="preserve"> LS) has a small annual budget through which to support activities and events organised </w:t>
      </w:r>
      <w:r w:rsidR="00753997" w:rsidRPr="00753997">
        <w:rPr>
          <w:rFonts w:ascii="Aptos" w:hAnsi="Aptos"/>
          <w:sz w:val="24"/>
          <w:szCs w:val="24"/>
          <w:lang w:val="en-IE"/>
        </w:rPr>
        <w:t xml:space="preserve">in Ireland </w:t>
      </w:r>
      <w:r w:rsidRPr="00753997">
        <w:rPr>
          <w:rFonts w:ascii="Aptos" w:hAnsi="Aptos"/>
          <w:sz w:val="24"/>
          <w:szCs w:val="24"/>
          <w:lang w:val="en-IE"/>
        </w:rPr>
        <w:t>by its RSC members.</w:t>
      </w:r>
      <w:r w:rsidR="00753997" w:rsidRPr="00753997">
        <w:rPr>
          <w:rFonts w:ascii="Aptos" w:hAnsi="Aptos"/>
          <w:sz w:val="24"/>
          <w:szCs w:val="24"/>
          <w:lang w:val="en-IE"/>
        </w:rPr>
        <w:t xml:space="preserve"> Decisions to support events will be made by the </w:t>
      </w:r>
      <w:proofErr w:type="spellStart"/>
      <w:r w:rsidR="00753997" w:rsidRPr="00753997">
        <w:rPr>
          <w:rFonts w:ascii="Aptos" w:hAnsi="Aptos"/>
          <w:sz w:val="24"/>
          <w:szCs w:val="24"/>
          <w:lang w:val="en-IE"/>
        </w:rPr>
        <w:t>RoI</w:t>
      </w:r>
      <w:proofErr w:type="spellEnd"/>
      <w:r w:rsidR="00753997" w:rsidRPr="00753997">
        <w:rPr>
          <w:rFonts w:ascii="Aptos" w:hAnsi="Aptos"/>
          <w:sz w:val="24"/>
          <w:szCs w:val="24"/>
          <w:lang w:val="en-IE"/>
        </w:rPr>
        <w:t xml:space="preserve"> LS Committee, where applications are submitted as outlined below and in good time, and are in line with our aims.</w:t>
      </w:r>
    </w:p>
    <w:p w14:paraId="58FCD887" w14:textId="0017F21B" w:rsidR="00807FD3" w:rsidRDefault="00322570" w:rsidP="00706E66">
      <w:pPr>
        <w:spacing w:after="120" w:line="276" w:lineRule="auto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lang w:val="en-IE"/>
        </w:rPr>
        <w:t>If you wish to apply for funding</w:t>
      </w:r>
      <w:r w:rsidR="00807FD3" w:rsidRPr="00753997">
        <w:rPr>
          <w:rFonts w:ascii="Aptos" w:hAnsi="Aptos"/>
          <w:sz w:val="24"/>
          <w:szCs w:val="24"/>
          <w:lang w:val="en-IE"/>
        </w:rPr>
        <w:t xml:space="preserve"> from the </w:t>
      </w:r>
      <w:proofErr w:type="spellStart"/>
      <w:r w:rsidR="00807FD3" w:rsidRPr="00753997">
        <w:rPr>
          <w:rFonts w:ascii="Aptos" w:hAnsi="Aptos"/>
          <w:sz w:val="24"/>
          <w:szCs w:val="24"/>
          <w:lang w:val="en-IE"/>
        </w:rPr>
        <w:t>RoI</w:t>
      </w:r>
      <w:proofErr w:type="spellEnd"/>
      <w:r w:rsidR="00807FD3" w:rsidRPr="00753997">
        <w:rPr>
          <w:rFonts w:ascii="Aptos" w:hAnsi="Aptos"/>
          <w:sz w:val="24"/>
          <w:szCs w:val="24"/>
          <w:lang w:val="en-IE"/>
        </w:rPr>
        <w:t xml:space="preserve"> LS</w:t>
      </w:r>
      <w:r w:rsidRPr="00753997">
        <w:rPr>
          <w:rFonts w:ascii="Aptos" w:hAnsi="Aptos"/>
          <w:sz w:val="24"/>
          <w:szCs w:val="24"/>
          <w:lang w:val="en-IE"/>
        </w:rPr>
        <w:t xml:space="preserve">, please submit </w:t>
      </w:r>
      <w:r w:rsidR="00807FD3" w:rsidRPr="00753997">
        <w:rPr>
          <w:rFonts w:ascii="Aptos" w:hAnsi="Aptos"/>
          <w:sz w:val="24"/>
          <w:szCs w:val="24"/>
          <w:lang w:val="en-IE"/>
        </w:rPr>
        <w:t>your request to</w:t>
      </w:r>
      <w:r w:rsidR="00200182" w:rsidRPr="00753997">
        <w:rPr>
          <w:rFonts w:ascii="Aptos" w:hAnsi="Aptos"/>
          <w:sz w:val="24"/>
          <w:szCs w:val="24"/>
          <w:lang w:val="en-IE"/>
        </w:rPr>
        <w:t xml:space="preserve"> Dr</w:t>
      </w:r>
      <w:r w:rsidR="001475D3">
        <w:rPr>
          <w:rFonts w:ascii="Aptos" w:hAnsi="Aptos"/>
          <w:sz w:val="24"/>
          <w:szCs w:val="24"/>
          <w:lang w:val="en-IE"/>
        </w:rPr>
        <w:t> </w:t>
      </w:r>
      <w:r w:rsidR="00200182" w:rsidRPr="00753997">
        <w:rPr>
          <w:rFonts w:ascii="Aptos" w:hAnsi="Aptos"/>
          <w:sz w:val="24"/>
          <w:szCs w:val="24"/>
          <w:lang w:val="en-IE"/>
        </w:rPr>
        <w:t>Joseph Byrne</w:t>
      </w:r>
      <w:r w:rsidR="00DD4A09" w:rsidRPr="00753997">
        <w:rPr>
          <w:rFonts w:ascii="Aptos" w:hAnsi="Aptos"/>
          <w:sz w:val="24"/>
          <w:szCs w:val="24"/>
          <w:lang w:val="en-IE"/>
        </w:rPr>
        <w:t xml:space="preserve"> </w:t>
      </w:r>
      <w:r w:rsidR="00200182" w:rsidRPr="00753997">
        <w:rPr>
          <w:rFonts w:ascii="Aptos" w:hAnsi="Aptos"/>
          <w:sz w:val="24"/>
          <w:szCs w:val="24"/>
          <w:lang w:val="en-IE"/>
        </w:rPr>
        <w:t>(</w:t>
      </w:r>
      <w:hyperlink r:id="rId8" w:history="1">
        <w:r w:rsidR="00DD4A09" w:rsidRPr="00753997">
          <w:rPr>
            <w:rStyle w:val="Hyperlink"/>
            <w:rFonts w:ascii="Aptos" w:hAnsi="Aptos"/>
            <w:sz w:val="24"/>
            <w:szCs w:val="24"/>
            <w:lang w:val="en-IE"/>
          </w:rPr>
          <w:t>joseph.byrne@ucd.ie</w:t>
        </w:r>
      </w:hyperlink>
      <w:r w:rsidR="00807FD3" w:rsidRPr="00753997">
        <w:rPr>
          <w:rFonts w:ascii="Aptos" w:hAnsi="Aptos"/>
          <w:sz w:val="24"/>
          <w:szCs w:val="24"/>
          <w:lang w:val="en-IE"/>
        </w:rPr>
        <w:t xml:space="preserve">) and make sure </w:t>
      </w:r>
      <w:r w:rsidR="00807FD3" w:rsidRPr="00753997">
        <w:rPr>
          <w:rFonts w:ascii="Aptos" w:hAnsi="Aptos"/>
          <w:b/>
          <w:sz w:val="24"/>
          <w:szCs w:val="24"/>
          <w:lang w:val="en-IE"/>
        </w:rPr>
        <w:t>all</w:t>
      </w:r>
      <w:r w:rsidR="00807FD3" w:rsidRPr="00753997">
        <w:rPr>
          <w:rFonts w:ascii="Aptos" w:hAnsi="Aptos"/>
          <w:sz w:val="24"/>
          <w:szCs w:val="24"/>
          <w:lang w:val="en-IE"/>
        </w:rPr>
        <w:t xml:space="preserve"> the </w:t>
      </w:r>
      <w:r w:rsidR="00753997" w:rsidRPr="00753997">
        <w:rPr>
          <w:rFonts w:ascii="Aptos" w:hAnsi="Aptos"/>
          <w:sz w:val="24"/>
          <w:szCs w:val="24"/>
          <w:lang w:val="en-IE"/>
        </w:rPr>
        <w:t>points</w:t>
      </w:r>
      <w:r w:rsidR="00807FD3" w:rsidRPr="00753997">
        <w:rPr>
          <w:rFonts w:ascii="Aptos" w:hAnsi="Aptos"/>
          <w:sz w:val="24"/>
          <w:szCs w:val="24"/>
          <w:lang w:val="en-IE"/>
        </w:rPr>
        <w:t xml:space="preserve"> </w:t>
      </w:r>
      <w:r w:rsidR="00753997">
        <w:rPr>
          <w:rFonts w:ascii="Aptos" w:hAnsi="Aptos"/>
          <w:sz w:val="24"/>
          <w:szCs w:val="24"/>
          <w:lang w:val="en-IE"/>
        </w:rPr>
        <w:t xml:space="preserve">in the application </w:t>
      </w:r>
      <w:r w:rsidR="00807FD3" w:rsidRPr="00753997">
        <w:rPr>
          <w:rFonts w:ascii="Aptos" w:hAnsi="Aptos"/>
          <w:sz w:val="24"/>
          <w:szCs w:val="24"/>
          <w:lang w:val="en-IE"/>
        </w:rPr>
        <w:t>are addressed.</w:t>
      </w:r>
      <w:r w:rsidR="00753997">
        <w:rPr>
          <w:rFonts w:ascii="Aptos" w:hAnsi="Aptos"/>
          <w:sz w:val="24"/>
          <w:szCs w:val="24"/>
          <w:lang w:val="en-IE"/>
        </w:rPr>
        <w:t xml:space="preserve"> Funding from the Local Section will be transferred </w:t>
      </w:r>
      <w:r w:rsidR="00753997" w:rsidRPr="00D044E4">
        <w:rPr>
          <w:rFonts w:ascii="Aptos" w:hAnsi="Aptos"/>
          <w:b/>
          <w:bCs/>
          <w:sz w:val="24"/>
          <w:szCs w:val="24"/>
          <w:u w:val="single"/>
          <w:lang w:val="en-IE"/>
        </w:rPr>
        <w:t>after</w:t>
      </w:r>
      <w:r w:rsidR="00753997">
        <w:rPr>
          <w:rFonts w:ascii="Aptos" w:hAnsi="Aptos"/>
          <w:sz w:val="24"/>
          <w:szCs w:val="24"/>
          <w:lang w:val="en-IE"/>
        </w:rPr>
        <w:t xml:space="preserve"> the event, only upon receipt and approval of a report.</w:t>
      </w:r>
      <w:r w:rsidR="00753997" w:rsidRPr="00753997">
        <w:rPr>
          <w:rFonts w:ascii="Aptos" w:hAnsi="Aptos"/>
          <w:sz w:val="24"/>
          <w:szCs w:val="24"/>
          <w:lang w:val="en-IE"/>
        </w:rPr>
        <w:t xml:space="preserve"> </w:t>
      </w:r>
      <w:r w:rsidR="00753997" w:rsidRPr="00D044E4">
        <w:rPr>
          <w:rFonts w:ascii="Aptos" w:hAnsi="Aptos"/>
          <w:sz w:val="24"/>
          <w:szCs w:val="24"/>
          <w:lang w:val="en-IE"/>
        </w:rPr>
        <w:t xml:space="preserve">Please read the </w:t>
      </w:r>
      <w:r w:rsidR="00753997" w:rsidRPr="00D044E4">
        <w:rPr>
          <w:rFonts w:ascii="Aptos" w:hAnsi="Aptos"/>
          <w:i/>
          <w:iCs/>
          <w:sz w:val="24"/>
          <w:szCs w:val="24"/>
          <w:lang w:val="en-IE"/>
        </w:rPr>
        <w:t>Event Publicity</w:t>
      </w:r>
      <w:r w:rsidR="00753997" w:rsidRPr="00D044E4">
        <w:rPr>
          <w:rFonts w:ascii="Aptos" w:hAnsi="Aptos"/>
          <w:sz w:val="24"/>
          <w:szCs w:val="24"/>
          <w:lang w:val="en-IE"/>
        </w:rPr>
        <w:t xml:space="preserve"> and </w:t>
      </w:r>
      <w:r w:rsidR="00753997" w:rsidRPr="00D044E4">
        <w:rPr>
          <w:rFonts w:ascii="Aptos" w:hAnsi="Aptos"/>
          <w:i/>
          <w:iCs/>
          <w:sz w:val="24"/>
          <w:szCs w:val="24"/>
          <w:lang w:val="en-IE"/>
        </w:rPr>
        <w:t>Event Reporting Guidelines</w:t>
      </w:r>
      <w:r w:rsidR="00753997" w:rsidRPr="00D044E4">
        <w:rPr>
          <w:rFonts w:ascii="Aptos" w:hAnsi="Aptos"/>
          <w:sz w:val="24"/>
          <w:szCs w:val="24"/>
          <w:lang w:val="en-IE"/>
        </w:rPr>
        <w:t xml:space="preserve"> carefully before submitting an application.</w:t>
      </w:r>
    </w:p>
    <w:p w14:paraId="31B4C135" w14:textId="60067046" w:rsidR="00753997" w:rsidRPr="00753997" w:rsidRDefault="00753997" w:rsidP="00753997">
      <w:pPr>
        <w:spacing w:after="120" w:line="276" w:lineRule="auto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Please note that at certain times of year there may be no funds available to be distributed by the </w:t>
      </w:r>
      <w:proofErr w:type="spellStart"/>
      <w:r w:rsidRPr="00753997">
        <w:rPr>
          <w:rFonts w:ascii="Aptos" w:hAnsi="Aptos" w:cs="Tahoma"/>
          <w:sz w:val="24"/>
          <w:szCs w:val="24"/>
          <w:lang w:val="en-IE" w:eastAsia="en-IE"/>
        </w:rPr>
        <w:t>RoI</w:t>
      </w:r>
      <w:proofErr w:type="spellEnd"/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LS. If this is the case, you will be notified at application.</w:t>
      </w:r>
      <w:r w:rsidR="00D044E4">
        <w:rPr>
          <w:rFonts w:ascii="Aptos" w:hAnsi="Aptos" w:cs="Tahoma"/>
          <w:sz w:val="24"/>
          <w:szCs w:val="24"/>
          <w:lang w:val="en-IE" w:eastAsia="en-IE"/>
        </w:rPr>
        <w:t xml:space="preserve"> </w:t>
      </w:r>
      <w:r w:rsidRPr="00753997">
        <w:rPr>
          <w:rFonts w:ascii="Aptos" w:hAnsi="Aptos"/>
          <w:sz w:val="24"/>
          <w:szCs w:val="24"/>
          <w:lang w:val="en-IE"/>
        </w:rPr>
        <w:t xml:space="preserve">The </w:t>
      </w:r>
      <w:proofErr w:type="spellStart"/>
      <w:r w:rsidRPr="00753997">
        <w:rPr>
          <w:rFonts w:ascii="Aptos" w:hAnsi="Aptos"/>
          <w:sz w:val="24"/>
          <w:szCs w:val="24"/>
          <w:lang w:val="en-IE"/>
        </w:rPr>
        <w:t>RoI</w:t>
      </w:r>
      <w:proofErr w:type="spellEnd"/>
      <w:r w:rsidRPr="00753997">
        <w:rPr>
          <w:rFonts w:ascii="Aptos" w:hAnsi="Aptos"/>
          <w:sz w:val="24"/>
          <w:szCs w:val="24"/>
          <w:lang w:val="en-IE"/>
        </w:rPr>
        <w:t xml:space="preserve"> LS reserves the right to use geographical spread and/or diversity criteria in the prioritising of their funding allocations, and to request additional information where this is needed to make a final decision.</w:t>
      </w:r>
    </w:p>
    <w:p w14:paraId="6FE42268" w14:textId="77777777" w:rsidR="00753997" w:rsidRPr="00753997" w:rsidRDefault="00753997" w:rsidP="00753997">
      <w:pPr>
        <w:spacing w:after="120" w:line="276" w:lineRule="auto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lang w:val="en-IE"/>
        </w:rPr>
        <w:t>Appeals will not be entertained but, where funding is not awarded or a lesser amount than that requested is awarded, brief feedback will be provided to the lead applicant.</w:t>
      </w:r>
    </w:p>
    <w:p w14:paraId="36FD961F" w14:textId="3DE1F262" w:rsidR="00753997" w:rsidRPr="00753997" w:rsidRDefault="00753997" w:rsidP="00706E66">
      <w:pPr>
        <w:spacing w:after="120" w:line="276" w:lineRule="auto"/>
        <w:jc w:val="both"/>
        <w:rPr>
          <w:rFonts w:ascii="Aptos" w:hAnsi="Aptos"/>
          <w:b/>
          <w:bCs/>
          <w:sz w:val="24"/>
          <w:szCs w:val="24"/>
          <w:lang w:val="en-IE"/>
        </w:rPr>
      </w:pPr>
      <w:r w:rsidRPr="00753997">
        <w:rPr>
          <w:rFonts w:ascii="Aptos" w:hAnsi="Aptos"/>
          <w:b/>
          <w:bCs/>
          <w:sz w:val="24"/>
          <w:szCs w:val="24"/>
          <w:lang w:val="en-IE"/>
        </w:rPr>
        <w:t>Eligibility:</w:t>
      </w:r>
    </w:p>
    <w:p w14:paraId="770B865C" w14:textId="4FA0BE08" w:rsidR="00807FD3" w:rsidRDefault="00807FD3" w:rsidP="00753997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The application must be received </w:t>
      </w:r>
      <w:r w:rsidRPr="00753997">
        <w:rPr>
          <w:rFonts w:ascii="Aptos" w:hAnsi="Aptos" w:cs="Tahoma"/>
          <w:b/>
          <w:sz w:val="24"/>
          <w:szCs w:val="24"/>
          <w:u w:val="single"/>
          <w:lang w:val="en-IE" w:eastAsia="en-IE"/>
        </w:rPr>
        <w:t xml:space="preserve">at least </w:t>
      </w:r>
      <w:r w:rsidR="00200182" w:rsidRPr="00753997">
        <w:rPr>
          <w:rFonts w:ascii="Aptos" w:hAnsi="Aptos" w:cs="Tahoma"/>
          <w:b/>
          <w:sz w:val="24"/>
          <w:szCs w:val="24"/>
          <w:u w:val="single"/>
          <w:lang w:val="en-IE" w:eastAsia="en-IE"/>
        </w:rPr>
        <w:t>one</w:t>
      </w:r>
      <w:r w:rsidRPr="00753997">
        <w:rPr>
          <w:rFonts w:ascii="Aptos" w:hAnsi="Aptos" w:cs="Tahoma"/>
          <w:b/>
          <w:sz w:val="24"/>
          <w:szCs w:val="24"/>
          <w:u w:val="single"/>
          <w:lang w:val="en-IE" w:eastAsia="en-IE"/>
        </w:rPr>
        <w:t xml:space="preserve"> month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prior to the proposed start date of the event.</w:t>
      </w:r>
    </w:p>
    <w:p w14:paraId="7CC6BB82" w14:textId="65287E6A" w:rsidR="00753997" w:rsidRPr="00753997" w:rsidRDefault="00753997" w:rsidP="00753997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>
        <w:rPr>
          <w:rFonts w:ascii="Aptos" w:hAnsi="Aptos" w:cs="Tahoma"/>
          <w:sz w:val="24"/>
          <w:szCs w:val="24"/>
          <w:lang w:val="en-IE" w:eastAsia="en-IE"/>
        </w:rPr>
        <w:t xml:space="preserve">A clear case must be made for RSC </w:t>
      </w:r>
      <w:proofErr w:type="spellStart"/>
      <w:r>
        <w:rPr>
          <w:rFonts w:ascii="Aptos" w:hAnsi="Aptos" w:cs="Tahoma"/>
          <w:sz w:val="24"/>
          <w:szCs w:val="24"/>
          <w:lang w:val="en-IE" w:eastAsia="en-IE"/>
        </w:rPr>
        <w:t>RoI</w:t>
      </w:r>
      <w:proofErr w:type="spellEnd"/>
      <w:r>
        <w:rPr>
          <w:rFonts w:ascii="Aptos" w:hAnsi="Aptos" w:cs="Tahoma"/>
          <w:sz w:val="24"/>
          <w:szCs w:val="24"/>
          <w:lang w:val="en-IE" w:eastAsia="en-IE"/>
        </w:rPr>
        <w:t xml:space="preserve"> LS funding being required for the event.</w:t>
      </w:r>
    </w:p>
    <w:p w14:paraId="102E7707" w14:textId="657353CD" w:rsidR="004517B6" w:rsidRPr="00753997" w:rsidRDefault="00774989" w:rsidP="00753997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>Awards will not typically</w:t>
      </w:r>
      <w:r w:rsidR="004517B6" w:rsidRPr="00753997">
        <w:rPr>
          <w:rFonts w:ascii="Aptos" w:hAnsi="Aptos" w:cs="Tahoma"/>
          <w:sz w:val="24"/>
          <w:szCs w:val="24"/>
          <w:lang w:val="en-IE" w:eastAsia="en-IE"/>
        </w:rPr>
        <w:t xml:space="preserve"> exceed </w:t>
      </w:r>
      <w:r w:rsidR="004517B6" w:rsidRPr="00753997">
        <w:rPr>
          <w:rFonts w:ascii="Aptos" w:hAnsi="Aptos" w:cs="Tahoma"/>
          <w:b/>
          <w:sz w:val="24"/>
          <w:szCs w:val="24"/>
          <w:lang w:val="en-IE" w:eastAsia="en-IE"/>
        </w:rPr>
        <w:t>€500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, however with </w:t>
      </w:r>
      <w:r w:rsidRPr="00753997">
        <w:rPr>
          <w:rFonts w:ascii="Aptos" w:hAnsi="Aptos" w:cs="Tahoma"/>
          <w:sz w:val="24"/>
          <w:szCs w:val="24"/>
          <w:u w:val="single"/>
          <w:lang w:val="en-IE" w:eastAsia="en-IE"/>
        </w:rPr>
        <w:t>strong justification</w:t>
      </w:r>
      <w:r w:rsidRPr="00753997">
        <w:rPr>
          <w:rFonts w:ascii="Aptos" w:hAnsi="Aptos" w:cs="Tahoma"/>
          <w:b/>
          <w:sz w:val="24"/>
          <w:szCs w:val="24"/>
          <w:lang w:val="en-IE" w:eastAsia="en-IE"/>
        </w:rPr>
        <w:t xml:space="preserve"> up to €800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may be awarded</w:t>
      </w:r>
      <w:r w:rsidR="00200182" w:rsidRPr="00753997">
        <w:rPr>
          <w:rFonts w:ascii="Aptos" w:hAnsi="Aptos" w:cs="Tahoma"/>
          <w:sz w:val="24"/>
          <w:szCs w:val="24"/>
          <w:lang w:val="en-IE" w:eastAsia="en-IE"/>
        </w:rPr>
        <w:t>. This will be evaluated by the Committee on a case by case basis.</w:t>
      </w:r>
    </w:p>
    <w:p w14:paraId="7CD09B60" w14:textId="1F177129" w:rsidR="00753997" w:rsidRDefault="00753997" w:rsidP="00753997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>One or more organisers of the event are current RSC members based in Ireland</w:t>
      </w:r>
      <w:r>
        <w:rPr>
          <w:rFonts w:ascii="Aptos" w:hAnsi="Aptos" w:cs="Tahoma"/>
          <w:sz w:val="24"/>
          <w:szCs w:val="24"/>
          <w:lang w:val="en-IE" w:eastAsia="en-IE"/>
        </w:rPr>
        <w:t xml:space="preserve"> (membership number(s) provided in application form)</w:t>
      </w:r>
    </w:p>
    <w:p w14:paraId="1B6023BE" w14:textId="34589F37" w:rsidR="00753997" w:rsidRDefault="00753997" w:rsidP="00753997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>
        <w:rPr>
          <w:rFonts w:ascii="Aptos" w:hAnsi="Aptos" w:cs="Tahoma"/>
          <w:sz w:val="24"/>
          <w:szCs w:val="24"/>
          <w:lang w:val="en-IE" w:eastAsia="en-IE"/>
        </w:rPr>
        <w:t>A clear case must be made for the event’s alignment with aims of the RSC and/or the Local Section.</w:t>
      </w:r>
    </w:p>
    <w:p w14:paraId="3A70C9B9" w14:textId="77777777" w:rsidR="00753997" w:rsidRPr="00753997" w:rsidRDefault="00753997" w:rsidP="00753997">
      <w:pPr>
        <w:pStyle w:val="ListParagraph"/>
        <w:spacing w:after="120" w:line="240" w:lineRule="auto"/>
        <w:ind w:left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</w:p>
    <w:p w14:paraId="56F71914" w14:textId="463C98DF" w:rsidR="00753997" w:rsidRPr="00753997" w:rsidRDefault="00753997" w:rsidP="00753997">
      <w:pPr>
        <w:spacing w:after="120" w:line="276" w:lineRule="auto"/>
        <w:jc w:val="both"/>
        <w:rPr>
          <w:rFonts w:ascii="Aptos" w:hAnsi="Aptos" w:cs="Tahoma"/>
          <w:b/>
          <w:bCs/>
          <w:sz w:val="24"/>
          <w:szCs w:val="24"/>
          <w:lang w:val="en-IE" w:eastAsia="en-IE"/>
        </w:rPr>
      </w:pPr>
      <w:r w:rsidRPr="00753997">
        <w:rPr>
          <w:rFonts w:ascii="Aptos" w:hAnsi="Aptos" w:cs="Tahoma"/>
          <w:b/>
          <w:bCs/>
          <w:sz w:val="24"/>
          <w:szCs w:val="24"/>
          <w:lang w:val="en-IE" w:eastAsia="en-IE"/>
        </w:rPr>
        <w:t>Application Process:</w:t>
      </w:r>
    </w:p>
    <w:p w14:paraId="57C8AAE7" w14:textId="1AE11CE0" w:rsidR="00D044E4" w:rsidRPr="00D044E4" w:rsidRDefault="00D044E4" w:rsidP="00D044E4">
      <w:pPr>
        <w:spacing w:after="120" w:line="276" w:lineRule="auto"/>
        <w:jc w:val="both"/>
        <w:rPr>
          <w:rFonts w:ascii="Aptos" w:hAnsi="Aptos" w:cs="Tahoma"/>
          <w:i/>
          <w:iCs/>
          <w:sz w:val="24"/>
          <w:szCs w:val="24"/>
          <w:lang w:val="en-IE" w:eastAsia="en-IE"/>
        </w:rPr>
      </w:pPr>
      <w:r w:rsidRPr="00D044E4">
        <w:rPr>
          <w:rFonts w:ascii="Aptos" w:hAnsi="Aptos" w:cs="Tahoma"/>
          <w:i/>
          <w:iCs/>
          <w:sz w:val="24"/>
          <w:szCs w:val="24"/>
          <w:lang w:val="en-IE" w:eastAsia="en-IE"/>
        </w:rPr>
        <w:t xml:space="preserve">Submit application by email (see Annex 1) → Application considered by </w:t>
      </w:r>
      <w:proofErr w:type="spellStart"/>
      <w:r w:rsidRPr="00D044E4">
        <w:rPr>
          <w:rFonts w:ascii="Aptos" w:hAnsi="Aptos" w:cs="Tahoma"/>
          <w:i/>
          <w:iCs/>
          <w:sz w:val="24"/>
          <w:szCs w:val="24"/>
          <w:lang w:val="en-IE" w:eastAsia="en-IE"/>
        </w:rPr>
        <w:t>RoI</w:t>
      </w:r>
      <w:proofErr w:type="spellEnd"/>
      <w:r w:rsidRPr="00D044E4">
        <w:rPr>
          <w:rFonts w:ascii="Aptos" w:hAnsi="Aptos" w:cs="Tahoma"/>
          <w:i/>
          <w:iCs/>
          <w:sz w:val="24"/>
          <w:szCs w:val="24"/>
          <w:lang w:val="en-IE" w:eastAsia="en-IE"/>
        </w:rPr>
        <w:t xml:space="preserve"> LS Committee → Communication of outcome by email to lead applicant → Event takes place → Report documents submitted and approved (see Annex 2) → Payment of funds to event organisers</w:t>
      </w:r>
    </w:p>
    <w:p w14:paraId="619907E8" w14:textId="22BD6B43" w:rsidR="004517B6" w:rsidRPr="00753997" w:rsidRDefault="004517B6" w:rsidP="004517B6">
      <w:pPr>
        <w:pStyle w:val="ListParagraph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The application should not exceed </w:t>
      </w:r>
      <w:r w:rsidRPr="00753997">
        <w:rPr>
          <w:rFonts w:ascii="Aptos" w:hAnsi="Aptos" w:cs="Tahoma"/>
          <w:b/>
          <w:sz w:val="24"/>
          <w:szCs w:val="24"/>
          <w:lang w:val="en-IE" w:eastAsia="en-IE"/>
        </w:rPr>
        <w:t>3 pages</w:t>
      </w:r>
      <w:r w:rsidRPr="00753997">
        <w:rPr>
          <w:rFonts w:ascii="Aptos" w:hAnsi="Aptos" w:cs="Tahoma"/>
          <w:sz w:val="24"/>
          <w:szCs w:val="24"/>
          <w:lang w:val="en-IE" w:eastAsia="en-IE"/>
        </w:rPr>
        <w:t>.</w:t>
      </w:r>
    </w:p>
    <w:p w14:paraId="46D12A3E" w14:textId="0ACFADD9" w:rsidR="004517B6" w:rsidRPr="00753997" w:rsidRDefault="004517B6" w:rsidP="004517B6">
      <w:pPr>
        <w:pStyle w:val="ListParagraph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The application </w:t>
      </w:r>
      <w:r w:rsidR="00D044E4">
        <w:rPr>
          <w:rFonts w:ascii="Aptos" w:hAnsi="Aptos" w:cs="Tahoma"/>
          <w:sz w:val="24"/>
          <w:szCs w:val="24"/>
          <w:lang w:val="en-IE" w:eastAsia="en-IE"/>
        </w:rPr>
        <w:t>must</w:t>
      </w:r>
      <w:r w:rsidR="00DD4A09" w:rsidRPr="00753997">
        <w:rPr>
          <w:rFonts w:ascii="Aptos" w:hAnsi="Aptos" w:cs="Tahoma"/>
          <w:sz w:val="24"/>
          <w:szCs w:val="24"/>
          <w:lang w:val="en-IE" w:eastAsia="en-IE"/>
        </w:rPr>
        <w:t xml:space="preserve"> be based on the template in </w:t>
      </w:r>
      <w:r w:rsidR="00DD4A09" w:rsidRPr="00753997">
        <w:rPr>
          <w:rFonts w:ascii="Aptos" w:hAnsi="Aptos" w:cs="Tahoma"/>
          <w:b/>
          <w:bCs/>
          <w:sz w:val="24"/>
          <w:szCs w:val="24"/>
          <w:u w:val="single"/>
          <w:lang w:val="en-IE" w:eastAsia="en-IE"/>
        </w:rPr>
        <w:t>Annex 1</w:t>
      </w:r>
      <w:r w:rsidR="00DD4A09" w:rsidRPr="00753997">
        <w:rPr>
          <w:rFonts w:ascii="Aptos" w:hAnsi="Aptos" w:cs="Tahoma"/>
          <w:sz w:val="24"/>
          <w:szCs w:val="24"/>
          <w:lang w:val="en-IE" w:eastAsia="en-IE"/>
        </w:rPr>
        <w:t xml:space="preserve"> of this document</w:t>
      </w:r>
      <w:r w:rsidR="00753997">
        <w:rPr>
          <w:rFonts w:ascii="Aptos" w:hAnsi="Aptos" w:cs="Tahoma"/>
          <w:sz w:val="24"/>
          <w:szCs w:val="24"/>
          <w:lang w:val="en-IE" w:eastAsia="en-IE"/>
        </w:rPr>
        <w:t>, addressing all points,</w:t>
      </w:r>
      <w:r w:rsidR="00DD4A09" w:rsidRPr="00753997">
        <w:rPr>
          <w:rFonts w:ascii="Aptos" w:hAnsi="Aptos" w:cs="Tahoma"/>
          <w:sz w:val="24"/>
          <w:szCs w:val="24"/>
          <w:lang w:val="en-IE" w:eastAsia="en-IE"/>
        </w:rPr>
        <w:t xml:space="preserve"> </w:t>
      </w:r>
      <w:r w:rsidR="00753997">
        <w:rPr>
          <w:rFonts w:ascii="Aptos" w:hAnsi="Aptos" w:cs="Tahoma"/>
          <w:sz w:val="24"/>
          <w:szCs w:val="24"/>
          <w:lang w:val="en-IE" w:eastAsia="en-IE"/>
        </w:rPr>
        <w:t xml:space="preserve">and giving as much detail as is available at the time of application. Applications </w:t>
      </w:r>
      <w:r w:rsidR="00DD4A09" w:rsidRPr="00753997">
        <w:rPr>
          <w:rFonts w:ascii="Aptos" w:hAnsi="Aptos" w:cs="Tahoma"/>
          <w:sz w:val="24"/>
          <w:szCs w:val="24"/>
          <w:lang w:val="en-IE" w:eastAsia="en-IE"/>
        </w:rPr>
        <w:t>must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include:</w:t>
      </w:r>
    </w:p>
    <w:p w14:paraId="614E79FE" w14:textId="206A3877" w:rsidR="004517B6" w:rsidRPr="00753997" w:rsidRDefault="00753997" w:rsidP="00753997">
      <w:pPr>
        <w:pStyle w:val="ListParagraph"/>
        <w:numPr>
          <w:ilvl w:val="0"/>
          <w:numId w:val="3"/>
        </w:numPr>
        <w:spacing w:after="120" w:line="240" w:lineRule="auto"/>
        <w:ind w:left="567" w:hanging="29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>
        <w:rPr>
          <w:rFonts w:ascii="Aptos" w:hAnsi="Aptos" w:cs="Tahoma"/>
          <w:sz w:val="24"/>
          <w:szCs w:val="24"/>
          <w:lang w:val="en-IE" w:eastAsia="en-IE"/>
        </w:rPr>
        <w:lastRenderedPageBreak/>
        <w:t xml:space="preserve">Details </w:t>
      </w:r>
      <w:r w:rsidR="004517B6" w:rsidRPr="00753997">
        <w:rPr>
          <w:rFonts w:ascii="Aptos" w:hAnsi="Aptos" w:cs="Tahoma"/>
          <w:sz w:val="24"/>
          <w:szCs w:val="24"/>
          <w:lang w:val="en-IE" w:eastAsia="en-IE"/>
        </w:rPr>
        <w:t>of lead and co-applicant(s)</w:t>
      </w:r>
      <w:r>
        <w:rPr>
          <w:rFonts w:ascii="Aptos" w:hAnsi="Aptos" w:cs="Tahoma"/>
          <w:sz w:val="24"/>
          <w:szCs w:val="24"/>
          <w:lang w:val="en-IE" w:eastAsia="en-IE"/>
        </w:rPr>
        <w:t xml:space="preserve">, including any track-record in running such events </w:t>
      </w:r>
    </w:p>
    <w:p w14:paraId="1AAAED94" w14:textId="1A724724" w:rsidR="004517B6" w:rsidRPr="00753997" w:rsidRDefault="004517B6" w:rsidP="00753997">
      <w:pPr>
        <w:pStyle w:val="ListParagraph"/>
        <w:numPr>
          <w:ilvl w:val="0"/>
          <w:numId w:val="3"/>
        </w:numPr>
        <w:spacing w:after="120" w:line="240" w:lineRule="auto"/>
        <w:ind w:left="567" w:hanging="29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>Type, title</w:t>
      </w:r>
      <w:r w:rsidR="00753997">
        <w:rPr>
          <w:rFonts w:ascii="Aptos" w:hAnsi="Aptos" w:cs="Tahoma"/>
          <w:sz w:val="24"/>
          <w:szCs w:val="24"/>
          <w:lang w:val="en-IE" w:eastAsia="en-IE"/>
        </w:rPr>
        <w:t xml:space="preserve">, </w:t>
      </w:r>
      <w:r w:rsidRPr="00753997">
        <w:rPr>
          <w:rFonts w:ascii="Aptos" w:hAnsi="Aptos" w:cs="Tahoma"/>
          <w:sz w:val="24"/>
          <w:szCs w:val="24"/>
          <w:lang w:val="en-IE" w:eastAsia="en-IE"/>
        </w:rPr>
        <w:t>location</w:t>
      </w:r>
      <w:r w:rsidR="00753997">
        <w:rPr>
          <w:rFonts w:ascii="Aptos" w:hAnsi="Aptos" w:cs="Tahoma"/>
          <w:sz w:val="24"/>
          <w:szCs w:val="24"/>
          <w:lang w:val="en-IE" w:eastAsia="en-IE"/>
        </w:rPr>
        <w:t xml:space="preserve"> and proposed dates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of the event</w:t>
      </w:r>
    </w:p>
    <w:p w14:paraId="1741B64E" w14:textId="77777777" w:rsidR="004517B6" w:rsidRPr="00753997" w:rsidRDefault="004517B6" w:rsidP="00753997">
      <w:pPr>
        <w:pStyle w:val="ListParagraph"/>
        <w:numPr>
          <w:ilvl w:val="0"/>
          <w:numId w:val="3"/>
        </w:numPr>
        <w:spacing w:after="120" w:line="240" w:lineRule="auto"/>
        <w:ind w:left="567" w:hanging="29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>Target audience and expected numbers (</w:t>
      </w:r>
      <w:r w:rsidR="002B4256" w:rsidRPr="00753997">
        <w:rPr>
          <w:rFonts w:ascii="Aptos" w:hAnsi="Aptos" w:cs="Tahoma"/>
          <w:sz w:val="24"/>
          <w:szCs w:val="24"/>
          <w:lang w:val="en-IE" w:eastAsia="en-IE"/>
        </w:rPr>
        <w:t>including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justification)</w:t>
      </w:r>
    </w:p>
    <w:p w14:paraId="272858D8" w14:textId="0CB7EC88" w:rsidR="00753997" w:rsidRPr="00753997" w:rsidRDefault="00753997" w:rsidP="00753997">
      <w:pPr>
        <w:pStyle w:val="ListParagraph"/>
        <w:numPr>
          <w:ilvl w:val="0"/>
          <w:numId w:val="3"/>
        </w:numPr>
        <w:spacing w:after="120" w:line="240" w:lineRule="auto"/>
        <w:ind w:left="567" w:hanging="29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Previous history </w:t>
      </w:r>
      <w:r w:rsidRPr="00753997">
        <w:rPr>
          <w:rFonts w:ascii="Aptos" w:hAnsi="Aptos" w:cs="Tahoma"/>
          <w:sz w:val="24"/>
          <w:szCs w:val="24"/>
          <w:lang w:val="en-IE" w:eastAsia="en-IE"/>
        </w:rPr>
        <w:sym w:font="Symbol" w:char="F02D"/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If new, please explain your motivation for initiating the event</w:t>
      </w:r>
      <w:r>
        <w:rPr>
          <w:rFonts w:ascii="Aptos" w:hAnsi="Aptos" w:cs="Tahoma"/>
          <w:sz w:val="24"/>
          <w:szCs w:val="24"/>
          <w:lang w:val="en-IE" w:eastAsia="en-IE"/>
        </w:rPr>
        <w:t>; if RSC funding previously received for related events, please note this</w:t>
      </w:r>
    </w:p>
    <w:p w14:paraId="21343FCC" w14:textId="28854F4E" w:rsidR="004517B6" w:rsidRPr="00753997" w:rsidRDefault="004517B6" w:rsidP="00753997">
      <w:pPr>
        <w:pStyle w:val="ListParagraph"/>
        <w:numPr>
          <w:ilvl w:val="0"/>
          <w:numId w:val="3"/>
        </w:numPr>
        <w:spacing w:after="120" w:line="240" w:lineRule="auto"/>
        <w:ind w:left="567" w:hanging="29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b/>
          <w:bCs/>
          <w:sz w:val="24"/>
          <w:szCs w:val="24"/>
          <w:lang w:val="en-IE" w:eastAsia="en-IE"/>
        </w:rPr>
        <w:t>Amount and sources of other funding requested/committed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in support of the event (</w:t>
      </w:r>
      <w:r w:rsidRPr="00753997">
        <w:rPr>
          <w:rFonts w:ascii="Aptos" w:hAnsi="Aptos" w:cs="Tahoma"/>
          <w:i/>
          <w:sz w:val="24"/>
          <w:szCs w:val="24"/>
          <w:lang w:val="en-IE" w:eastAsia="en-IE"/>
        </w:rPr>
        <w:t>e.g.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please indicate if there is a proposed registration fee for attendees</w:t>
      </w:r>
      <w:r w:rsidR="00753997">
        <w:rPr>
          <w:rFonts w:ascii="Aptos" w:hAnsi="Aptos" w:cs="Tahoma"/>
          <w:sz w:val="24"/>
          <w:szCs w:val="24"/>
          <w:lang w:val="en-IE" w:eastAsia="en-IE"/>
        </w:rPr>
        <w:t>, list additional sponsors</w:t>
      </w:r>
      <w:r w:rsidRPr="00753997">
        <w:rPr>
          <w:rFonts w:ascii="Aptos" w:hAnsi="Aptos" w:cs="Tahoma"/>
          <w:sz w:val="24"/>
          <w:szCs w:val="24"/>
          <w:lang w:val="en-IE" w:eastAsia="en-IE"/>
        </w:rPr>
        <w:t>)</w:t>
      </w:r>
    </w:p>
    <w:p w14:paraId="6C803FE3" w14:textId="77777777" w:rsidR="002B4256" w:rsidRPr="00753997" w:rsidRDefault="002B4256" w:rsidP="00753997">
      <w:pPr>
        <w:pStyle w:val="ListParagraph"/>
        <w:numPr>
          <w:ilvl w:val="0"/>
          <w:numId w:val="3"/>
        </w:numPr>
        <w:spacing w:after="120" w:line="240" w:lineRule="auto"/>
        <w:ind w:left="567" w:hanging="29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Amount of </w:t>
      </w:r>
      <w:proofErr w:type="spellStart"/>
      <w:r w:rsidRPr="00753997">
        <w:rPr>
          <w:rFonts w:ascii="Aptos" w:hAnsi="Aptos" w:cs="Tahoma"/>
          <w:sz w:val="24"/>
          <w:szCs w:val="24"/>
          <w:lang w:val="en-IE" w:eastAsia="en-IE"/>
        </w:rPr>
        <w:t>RoI</w:t>
      </w:r>
      <w:proofErr w:type="spellEnd"/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LS funding requested (</w:t>
      </w:r>
      <w:r w:rsidRPr="00753997">
        <w:rPr>
          <w:rFonts w:ascii="Aptos" w:hAnsi="Aptos" w:cs="Tahoma"/>
          <w:sz w:val="24"/>
          <w:szCs w:val="24"/>
          <w:u w:val="single"/>
          <w:lang w:val="en-IE" w:eastAsia="en-IE"/>
        </w:rPr>
        <w:t>including detailed justification and costings</w:t>
      </w:r>
      <w:r w:rsidRPr="00753997">
        <w:rPr>
          <w:rFonts w:ascii="Aptos" w:hAnsi="Aptos" w:cs="Tahoma"/>
          <w:sz w:val="24"/>
          <w:szCs w:val="24"/>
          <w:lang w:val="en-IE" w:eastAsia="en-IE"/>
        </w:rPr>
        <w:t>)</w:t>
      </w:r>
    </w:p>
    <w:p w14:paraId="11BD8577" w14:textId="4D3419CE" w:rsidR="002B4256" w:rsidRPr="00753997" w:rsidRDefault="002B4256" w:rsidP="00753997">
      <w:pPr>
        <w:pStyle w:val="ListParagraph"/>
        <w:numPr>
          <w:ilvl w:val="0"/>
          <w:numId w:val="3"/>
        </w:numPr>
        <w:spacing w:after="120" w:line="240" w:lineRule="auto"/>
        <w:ind w:left="567" w:hanging="29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>Adequate consideration of Diversity and Inclusion</w:t>
      </w:r>
      <w:r w:rsidR="00753997">
        <w:rPr>
          <w:rFonts w:ascii="Aptos" w:hAnsi="Aptos" w:cs="Tahoma"/>
          <w:sz w:val="24"/>
          <w:szCs w:val="24"/>
          <w:lang w:val="en-IE" w:eastAsia="en-IE"/>
        </w:rPr>
        <w:t>, in line with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RSC</w:t>
      </w:r>
      <w:r w:rsidR="00753997">
        <w:rPr>
          <w:rFonts w:ascii="Aptos" w:hAnsi="Aptos" w:cs="Tahoma"/>
          <w:sz w:val="24"/>
          <w:szCs w:val="24"/>
          <w:lang w:val="en-IE" w:eastAsia="en-IE"/>
        </w:rPr>
        <w:t>’s Strategy</w:t>
      </w:r>
      <w:r w:rsidR="00753997">
        <w:rPr>
          <w:rStyle w:val="FootnoteReference"/>
          <w:rFonts w:ascii="Aptos" w:hAnsi="Aptos" w:cs="Tahoma"/>
          <w:sz w:val="24"/>
          <w:szCs w:val="24"/>
          <w:lang w:val="en-IE" w:eastAsia="en-IE"/>
        </w:rPr>
        <w:footnoteReference w:id="1"/>
      </w:r>
    </w:p>
    <w:p w14:paraId="2EB5D8CF" w14:textId="0638E896" w:rsidR="002B4256" w:rsidRPr="00753997" w:rsidRDefault="00753997" w:rsidP="00753997">
      <w:pPr>
        <w:pStyle w:val="ListParagraph"/>
        <w:numPr>
          <w:ilvl w:val="0"/>
          <w:numId w:val="3"/>
        </w:numPr>
        <w:spacing w:after="120" w:line="240" w:lineRule="auto"/>
        <w:ind w:left="567" w:hanging="29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>
        <w:rPr>
          <w:rFonts w:ascii="Aptos" w:hAnsi="Aptos" w:cs="Tahoma"/>
          <w:sz w:val="24"/>
          <w:szCs w:val="24"/>
          <w:lang w:val="en-IE" w:eastAsia="en-IE"/>
        </w:rPr>
        <w:t>C</w:t>
      </w:r>
      <w:r w:rsidR="002B4256" w:rsidRPr="00753997">
        <w:rPr>
          <w:rFonts w:ascii="Aptos" w:hAnsi="Aptos" w:cs="Tahoma"/>
          <w:sz w:val="24"/>
          <w:szCs w:val="24"/>
          <w:lang w:val="en-IE" w:eastAsia="en-IE"/>
        </w:rPr>
        <w:t>onsideration of risks associated with the event and identification of the appropriate risk banding</w:t>
      </w:r>
      <w:r>
        <w:rPr>
          <w:rStyle w:val="FootnoteReference"/>
          <w:rFonts w:ascii="Aptos" w:hAnsi="Aptos" w:cs="Tahoma"/>
          <w:sz w:val="24"/>
          <w:szCs w:val="24"/>
          <w:lang w:val="en-IE" w:eastAsia="en-IE"/>
        </w:rPr>
        <w:footnoteReference w:id="2"/>
      </w:r>
    </w:p>
    <w:p w14:paraId="114B47FB" w14:textId="2DD77293" w:rsidR="002B4256" w:rsidRDefault="002B4256" w:rsidP="00753997">
      <w:pPr>
        <w:pStyle w:val="ListParagraph"/>
        <w:numPr>
          <w:ilvl w:val="0"/>
          <w:numId w:val="3"/>
        </w:numPr>
        <w:spacing w:after="120" w:line="240" w:lineRule="auto"/>
        <w:ind w:left="567" w:hanging="29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Expected impact of the event and alignment with the aims of the RSC and </w:t>
      </w:r>
      <w:proofErr w:type="spellStart"/>
      <w:r w:rsidRPr="00753997">
        <w:rPr>
          <w:rFonts w:ascii="Aptos" w:hAnsi="Aptos" w:cs="Tahoma"/>
          <w:sz w:val="24"/>
          <w:szCs w:val="24"/>
          <w:lang w:val="en-IE" w:eastAsia="en-IE"/>
        </w:rPr>
        <w:t>RoI</w:t>
      </w:r>
      <w:proofErr w:type="spellEnd"/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LS section</w:t>
      </w:r>
      <w:r w:rsidR="00753997">
        <w:rPr>
          <w:rStyle w:val="FootnoteReference"/>
          <w:rFonts w:ascii="Aptos" w:hAnsi="Aptos" w:cs="Tahoma"/>
          <w:sz w:val="24"/>
          <w:szCs w:val="24"/>
          <w:lang w:val="en-IE" w:eastAsia="en-IE"/>
        </w:rPr>
        <w:footnoteReference w:id="3"/>
      </w:r>
    </w:p>
    <w:p w14:paraId="55576A7C" w14:textId="77777777" w:rsidR="00A132B3" w:rsidRPr="00A132B3" w:rsidRDefault="00A132B3" w:rsidP="00A132B3">
      <w:pPr>
        <w:spacing w:after="120" w:line="240" w:lineRule="auto"/>
        <w:jc w:val="both"/>
        <w:rPr>
          <w:rFonts w:ascii="Aptos" w:hAnsi="Aptos" w:cs="Tahoma"/>
          <w:sz w:val="24"/>
          <w:szCs w:val="24"/>
          <w:lang w:val="en-IE" w:eastAsia="en-IE"/>
        </w:rPr>
      </w:pPr>
    </w:p>
    <w:p w14:paraId="50F6688B" w14:textId="591F242C" w:rsidR="00753997" w:rsidRDefault="00753997" w:rsidP="00E73B5A">
      <w:pPr>
        <w:spacing w:after="120" w:line="276" w:lineRule="auto"/>
        <w:jc w:val="both"/>
        <w:rPr>
          <w:rFonts w:ascii="Aptos" w:hAnsi="Aptos" w:cs="Tahoma"/>
          <w:b/>
          <w:bCs/>
          <w:sz w:val="24"/>
          <w:szCs w:val="24"/>
          <w:lang w:val="en-IE" w:eastAsia="en-IE"/>
        </w:rPr>
      </w:pPr>
      <w:r>
        <w:rPr>
          <w:rFonts w:ascii="Aptos" w:hAnsi="Aptos" w:cs="Tahoma"/>
          <w:b/>
          <w:bCs/>
          <w:sz w:val="24"/>
          <w:szCs w:val="24"/>
          <w:lang w:val="en-IE" w:eastAsia="en-IE"/>
        </w:rPr>
        <w:t xml:space="preserve">Event </w:t>
      </w:r>
      <w:r w:rsidR="00722DA3">
        <w:rPr>
          <w:rFonts w:ascii="Aptos" w:hAnsi="Aptos" w:cs="Tahoma"/>
          <w:b/>
          <w:bCs/>
          <w:sz w:val="24"/>
          <w:szCs w:val="24"/>
          <w:lang w:val="en-IE" w:eastAsia="en-IE"/>
        </w:rPr>
        <w:t>P</w:t>
      </w:r>
      <w:r>
        <w:rPr>
          <w:rFonts w:ascii="Aptos" w:hAnsi="Aptos" w:cs="Tahoma"/>
          <w:b/>
          <w:bCs/>
          <w:sz w:val="24"/>
          <w:szCs w:val="24"/>
          <w:lang w:val="en-IE" w:eastAsia="en-IE"/>
        </w:rPr>
        <w:t>ublicity:</w:t>
      </w:r>
    </w:p>
    <w:p w14:paraId="4852805F" w14:textId="5FD79913" w:rsidR="00753997" w:rsidRDefault="00753997" w:rsidP="00753997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>
        <w:rPr>
          <w:rFonts w:ascii="Aptos" w:hAnsi="Aptos" w:cs="Tahoma"/>
          <w:sz w:val="24"/>
          <w:szCs w:val="24"/>
          <w:lang w:val="en-IE" w:eastAsia="en-IE"/>
        </w:rPr>
        <w:t xml:space="preserve">Appropriate Local Section-funded events should be uploaded to </w:t>
      </w:r>
      <w:r w:rsidRPr="00753997">
        <w:rPr>
          <w:rFonts w:ascii="Aptos" w:hAnsi="Aptos" w:cs="Tahoma"/>
          <w:sz w:val="24"/>
          <w:szCs w:val="24"/>
          <w:lang w:val="en-IE" w:eastAsia="en-IE"/>
        </w:rPr>
        <w:t>the RSC Events Database</w:t>
      </w:r>
      <w:r>
        <w:rPr>
          <w:rFonts w:ascii="Aptos" w:hAnsi="Aptos" w:cs="Tahoma"/>
          <w:sz w:val="24"/>
          <w:szCs w:val="24"/>
          <w:lang w:val="en-IE" w:eastAsia="en-IE"/>
        </w:rPr>
        <w:t>. If this is not possible, it should be noted in the application.</w:t>
      </w:r>
      <w:r w:rsidRPr="00753997">
        <w:rPr>
          <w:rFonts w:ascii="Aptos" w:hAnsi="Aptos" w:cs="Tahoma"/>
          <w:sz w:val="24"/>
          <w:szCs w:val="24"/>
          <w:lang w:val="en-IE" w:eastAsia="en-IE"/>
        </w:rPr>
        <w:t xml:space="preserve"> </w:t>
      </w:r>
      <w:hyperlink r:id="rId9" w:history="1">
        <w:r w:rsidRPr="00753997">
          <w:rPr>
            <w:rStyle w:val="Hyperlink"/>
            <w:rFonts w:ascii="Aptos" w:hAnsi="Aptos" w:cs="Tahoma"/>
            <w:sz w:val="24"/>
            <w:szCs w:val="24"/>
            <w:lang w:val="en-IE" w:eastAsia="en-IE"/>
          </w:rPr>
          <w:t>https://www.rsc.org/events/submitevent</w:t>
        </w:r>
      </w:hyperlink>
      <w:r w:rsidRPr="00753997">
        <w:rPr>
          <w:rFonts w:ascii="Aptos" w:hAnsi="Aptos" w:cs="Tahoma"/>
          <w:sz w:val="24"/>
          <w:szCs w:val="24"/>
          <w:lang w:val="en-IE" w:eastAsia="en-IE"/>
        </w:rPr>
        <w:t>.</w:t>
      </w:r>
    </w:p>
    <w:p w14:paraId="59C3FBD4" w14:textId="32D49A5A" w:rsidR="00753997" w:rsidRPr="00753997" w:rsidRDefault="00753997" w:rsidP="00753997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ptos" w:hAnsi="Aptos" w:cs="Tahoma"/>
          <w:sz w:val="24"/>
          <w:szCs w:val="24"/>
          <w:lang w:val="en-IE" w:eastAsia="en-IE"/>
        </w:rPr>
      </w:pPr>
      <w:r>
        <w:rPr>
          <w:rFonts w:ascii="Aptos" w:hAnsi="Aptos" w:cs="Tahoma"/>
          <w:sz w:val="24"/>
          <w:szCs w:val="24"/>
          <w:lang w:val="en-IE" w:eastAsia="en-IE"/>
        </w:rPr>
        <w:t xml:space="preserve">All other publicity should acknowledge RSC </w:t>
      </w:r>
      <w:proofErr w:type="spellStart"/>
      <w:r>
        <w:rPr>
          <w:rFonts w:ascii="Aptos" w:hAnsi="Aptos" w:cs="Tahoma"/>
          <w:sz w:val="24"/>
          <w:szCs w:val="24"/>
          <w:lang w:val="en-IE" w:eastAsia="en-IE"/>
        </w:rPr>
        <w:t>RoI</w:t>
      </w:r>
      <w:proofErr w:type="spellEnd"/>
      <w:r>
        <w:rPr>
          <w:rFonts w:ascii="Aptos" w:hAnsi="Aptos" w:cs="Tahoma"/>
          <w:sz w:val="24"/>
          <w:szCs w:val="24"/>
          <w:lang w:val="en-IE" w:eastAsia="en-IE"/>
        </w:rPr>
        <w:t xml:space="preserve"> LS support, and plans included in application</w:t>
      </w:r>
    </w:p>
    <w:p w14:paraId="28E469E3" w14:textId="77777777" w:rsidR="00753997" w:rsidRDefault="00753997" w:rsidP="00E73B5A">
      <w:pPr>
        <w:spacing w:after="120" w:line="276" w:lineRule="auto"/>
        <w:jc w:val="both"/>
        <w:rPr>
          <w:rFonts w:ascii="Aptos" w:hAnsi="Aptos" w:cs="Tahoma"/>
          <w:sz w:val="24"/>
          <w:szCs w:val="24"/>
          <w:lang w:val="en-IE" w:eastAsia="en-IE"/>
        </w:rPr>
      </w:pPr>
    </w:p>
    <w:p w14:paraId="0E885912" w14:textId="518A183A" w:rsidR="00681DD5" w:rsidRPr="00753997" w:rsidRDefault="00681DD5" w:rsidP="00706E66">
      <w:pPr>
        <w:spacing w:after="120" w:line="276" w:lineRule="auto"/>
        <w:jc w:val="both"/>
        <w:rPr>
          <w:rFonts w:ascii="Aptos" w:hAnsi="Aptos"/>
          <w:b/>
          <w:color w:val="C00000"/>
          <w:sz w:val="24"/>
          <w:szCs w:val="24"/>
          <w:lang w:val="en-IE"/>
        </w:rPr>
      </w:pPr>
      <w:r w:rsidRPr="00753997">
        <w:rPr>
          <w:rFonts w:ascii="Aptos" w:hAnsi="Aptos"/>
          <w:b/>
          <w:color w:val="C00000"/>
          <w:sz w:val="24"/>
          <w:szCs w:val="24"/>
          <w:lang w:val="en-IE"/>
        </w:rPr>
        <w:t>IMPORTANT NOTICE</w:t>
      </w:r>
      <w:r w:rsidR="00753997">
        <w:rPr>
          <w:rFonts w:ascii="Aptos" w:hAnsi="Aptos"/>
          <w:b/>
          <w:color w:val="C00000"/>
          <w:sz w:val="24"/>
          <w:szCs w:val="24"/>
          <w:lang w:val="en-IE"/>
        </w:rPr>
        <w:t xml:space="preserve">: </w:t>
      </w:r>
      <w:r w:rsidR="00722DA3">
        <w:rPr>
          <w:rFonts w:ascii="Aptos" w:hAnsi="Aptos"/>
          <w:b/>
          <w:color w:val="C00000"/>
          <w:sz w:val="24"/>
          <w:szCs w:val="24"/>
          <w:lang w:val="en-IE"/>
        </w:rPr>
        <w:t xml:space="preserve">Event </w:t>
      </w:r>
      <w:r w:rsidR="00753997">
        <w:rPr>
          <w:rFonts w:ascii="Aptos" w:hAnsi="Aptos"/>
          <w:b/>
          <w:color w:val="C00000"/>
          <w:sz w:val="24"/>
          <w:szCs w:val="24"/>
          <w:lang w:val="en-IE"/>
        </w:rPr>
        <w:t>Reporting Guidelines</w:t>
      </w:r>
    </w:p>
    <w:p w14:paraId="26B7B95F" w14:textId="77777777" w:rsidR="00A132B3" w:rsidRDefault="00E73B5A" w:rsidP="00706E66">
      <w:pPr>
        <w:spacing w:after="120" w:line="276" w:lineRule="auto"/>
        <w:jc w:val="both"/>
        <w:rPr>
          <w:rFonts w:ascii="Aptos" w:hAnsi="Aptos"/>
          <w:color w:val="C00000"/>
          <w:sz w:val="24"/>
          <w:szCs w:val="24"/>
          <w:lang w:val="en-IE"/>
        </w:rPr>
      </w:pPr>
      <w:r w:rsidRPr="00753997">
        <w:rPr>
          <w:rFonts w:ascii="Aptos" w:hAnsi="Aptos"/>
          <w:color w:val="C00000"/>
          <w:sz w:val="24"/>
          <w:szCs w:val="24"/>
          <w:lang w:val="en-IE"/>
        </w:rPr>
        <w:t>Agreement to fund an event is on the understanding that the organi</w:t>
      </w:r>
      <w:r w:rsidR="004619AF" w:rsidRPr="00753997">
        <w:rPr>
          <w:rFonts w:ascii="Aptos" w:hAnsi="Aptos"/>
          <w:color w:val="C00000"/>
          <w:sz w:val="24"/>
          <w:szCs w:val="24"/>
          <w:lang w:val="en-IE"/>
        </w:rPr>
        <w:t>s</w:t>
      </w:r>
      <w:r w:rsidRPr="00753997">
        <w:rPr>
          <w:rFonts w:ascii="Aptos" w:hAnsi="Aptos"/>
          <w:color w:val="C00000"/>
          <w:sz w:val="24"/>
          <w:szCs w:val="24"/>
          <w:lang w:val="en-IE"/>
        </w:rPr>
        <w:t xml:space="preserve">er(s) </w:t>
      </w:r>
      <w:r w:rsidRPr="00753997">
        <w:rPr>
          <w:rFonts w:ascii="Aptos" w:hAnsi="Aptos"/>
          <w:b/>
          <w:color w:val="C00000"/>
          <w:sz w:val="24"/>
          <w:szCs w:val="24"/>
          <w:lang w:val="en-IE"/>
        </w:rPr>
        <w:t>will provide information on its impact and success after it has taken place</w:t>
      </w:r>
      <w:r w:rsidRPr="00753997">
        <w:rPr>
          <w:rFonts w:ascii="Aptos" w:hAnsi="Aptos"/>
          <w:color w:val="C00000"/>
          <w:sz w:val="24"/>
          <w:szCs w:val="24"/>
          <w:lang w:val="en-IE"/>
        </w:rPr>
        <w:t>.</w:t>
      </w:r>
      <w:r w:rsidR="00681DD5" w:rsidRPr="00753997">
        <w:rPr>
          <w:rFonts w:ascii="Aptos" w:hAnsi="Aptos"/>
          <w:color w:val="C00000"/>
          <w:sz w:val="24"/>
          <w:szCs w:val="24"/>
          <w:lang w:val="en-IE"/>
        </w:rPr>
        <w:t xml:space="preserve"> </w:t>
      </w:r>
    </w:p>
    <w:p w14:paraId="0C9FE1B5" w14:textId="77777777" w:rsidR="00A132B3" w:rsidRDefault="00681DD5" w:rsidP="00706E66">
      <w:pPr>
        <w:spacing w:after="120" w:line="276" w:lineRule="auto"/>
        <w:jc w:val="both"/>
        <w:rPr>
          <w:rFonts w:ascii="Aptos" w:hAnsi="Aptos"/>
          <w:color w:val="C00000"/>
          <w:sz w:val="24"/>
          <w:szCs w:val="24"/>
          <w:lang w:val="en-IE"/>
        </w:rPr>
      </w:pPr>
      <w:r w:rsidRPr="00753997">
        <w:rPr>
          <w:rFonts w:ascii="Aptos" w:hAnsi="Aptos"/>
          <w:color w:val="C00000"/>
          <w:sz w:val="24"/>
          <w:szCs w:val="24"/>
          <w:lang w:val="en-IE"/>
        </w:rPr>
        <w:t xml:space="preserve">Recipients of the </w:t>
      </w:r>
      <w:proofErr w:type="spellStart"/>
      <w:r w:rsidRPr="00753997">
        <w:rPr>
          <w:rFonts w:ascii="Aptos" w:hAnsi="Aptos"/>
          <w:color w:val="C00000"/>
          <w:sz w:val="24"/>
          <w:szCs w:val="24"/>
          <w:lang w:val="en-IE"/>
        </w:rPr>
        <w:t>RoI</w:t>
      </w:r>
      <w:proofErr w:type="spellEnd"/>
      <w:r w:rsidRPr="00753997">
        <w:rPr>
          <w:rFonts w:ascii="Aptos" w:hAnsi="Aptos"/>
          <w:color w:val="C00000"/>
          <w:sz w:val="24"/>
          <w:szCs w:val="24"/>
          <w:lang w:val="en-IE"/>
        </w:rPr>
        <w:t xml:space="preserve"> LS funding </w:t>
      </w:r>
      <w:r w:rsidR="00A132B3">
        <w:rPr>
          <w:rFonts w:ascii="Aptos" w:hAnsi="Aptos"/>
          <w:color w:val="C00000"/>
          <w:sz w:val="24"/>
          <w:szCs w:val="24"/>
          <w:lang w:val="en-IE"/>
        </w:rPr>
        <w:t>will</w:t>
      </w:r>
      <w:r w:rsidRPr="00753997">
        <w:rPr>
          <w:rFonts w:ascii="Aptos" w:hAnsi="Aptos"/>
          <w:color w:val="C00000"/>
          <w:sz w:val="24"/>
          <w:szCs w:val="24"/>
          <w:lang w:val="en-IE"/>
        </w:rPr>
        <w:t xml:space="preserve"> submit </w:t>
      </w:r>
      <w:r w:rsidR="00753997">
        <w:rPr>
          <w:rFonts w:ascii="Aptos" w:hAnsi="Aptos"/>
          <w:color w:val="C00000"/>
          <w:sz w:val="24"/>
          <w:szCs w:val="24"/>
          <w:lang w:val="en-IE"/>
        </w:rPr>
        <w:t xml:space="preserve">a </w:t>
      </w:r>
      <w:r w:rsidR="00753997" w:rsidRPr="00753997">
        <w:rPr>
          <w:rFonts w:ascii="Aptos" w:hAnsi="Aptos"/>
          <w:b/>
          <w:bCs/>
          <w:color w:val="C00000"/>
          <w:sz w:val="24"/>
          <w:szCs w:val="24"/>
          <w:lang w:val="en-IE"/>
        </w:rPr>
        <w:t>full report</w:t>
      </w:r>
      <w:r w:rsidR="00753997">
        <w:rPr>
          <w:rFonts w:ascii="Aptos" w:hAnsi="Aptos"/>
          <w:color w:val="C00000"/>
          <w:sz w:val="24"/>
          <w:szCs w:val="24"/>
          <w:lang w:val="en-IE"/>
        </w:rPr>
        <w:t xml:space="preserve"> (process</w:t>
      </w:r>
      <w:r w:rsidR="00A132B3">
        <w:rPr>
          <w:rFonts w:ascii="Aptos" w:hAnsi="Aptos"/>
          <w:color w:val="C00000"/>
          <w:sz w:val="24"/>
          <w:szCs w:val="24"/>
          <w:lang w:val="en-IE"/>
        </w:rPr>
        <w:t xml:space="preserve"> is</w:t>
      </w:r>
      <w:r w:rsidR="00753997">
        <w:rPr>
          <w:rFonts w:ascii="Aptos" w:hAnsi="Aptos"/>
          <w:color w:val="C00000"/>
          <w:sz w:val="24"/>
          <w:szCs w:val="24"/>
          <w:lang w:val="en-IE"/>
        </w:rPr>
        <w:t xml:space="preserve"> outlined in detail in Annex 2) </w:t>
      </w:r>
      <w:r w:rsidR="00753997" w:rsidRPr="00753997">
        <w:rPr>
          <w:rFonts w:ascii="Aptos" w:hAnsi="Aptos"/>
          <w:color w:val="C00000"/>
          <w:sz w:val="24"/>
          <w:szCs w:val="24"/>
          <w:lang w:val="en-IE"/>
        </w:rPr>
        <w:t>to</w:t>
      </w:r>
      <w:r w:rsidR="00A132B3">
        <w:rPr>
          <w:rFonts w:ascii="Aptos" w:hAnsi="Aptos"/>
          <w:color w:val="C00000"/>
          <w:sz w:val="24"/>
          <w:szCs w:val="24"/>
          <w:lang w:val="en-IE"/>
        </w:rPr>
        <w:t xml:space="preserve"> </w:t>
      </w:r>
      <w:r w:rsidR="00753997" w:rsidRPr="00753997">
        <w:rPr>
          <w:rFonts w:ascii="Aptos" w:hAnsi="Aptos"/>
          <w:color w:val="C00000"/>
          <w:sz w:val="24"/>
          <w:szCs w:val="24"/>
          <w:lang w:val="en-IE"/>
        </w:rPr>
        <w:t>Dr</w:t>
      </w:r>
      <w:r w:rsidR="00A132B3">
        <w:rPr>
          <w:rFonts w:ascii="Aptos" w:hAnsi="Aptos"/>
          <w:color w:val="C00000"/>
          <w:sz w:val="24"/>
          <w:szCs w:val="24"/>
          <w:lang w:val="en-IE"/>
        </w:rPr>
        <w:t> </w:t>
      </w:r>
      <w:r w:rsidR="00753997" w:rsidRPr="00753997">
        <w:rPr>
          <w:rFonts w:ascii="Aptos" w:hAnsi="Aptos"/>
          <w:color w:val="C00000"/>
          <w:sz w:val="24"/>
          <w:szCs w:val="24"/>
          <w:lang w:val="en-IE"/>
        </w:rPr>
        <w:t>Joseph Byrne (</w:t>
      </w:r>
      <w:hyperlink r:id="rId10" w:history="1">
        <w:r w:rsidR="00753997" w:rsidRPr="00753997">
          <w:rPr>
            <w:rStyle w:val="Hyperlink"/>
            <w:rFonts w:ascii="Aptos" w:hAnsi="Aptos"/>
            <w:color w:val="C00000"/>
            <w:sz w:val="24"/>
            <w:szCs w:val="24"/>
            <w:lang w:val="en-IE"/>
          </w:rPr>
          <w:t>joseph.byrne@ucd.ie</w:t>
        </w:r>
      </w:hyperlink>
      <w:r w:rsidR="00753997" w:rsidRPr="00753997">
        <w:rPr>
          <w:rFonts w:ascii="Aptos" w:hAnsi="Aptos"/>
          <w:color w:val="C00000"/>
          <w:sz w:val="24"/>
          <w:szCs w:val="24"/>
          <w:lang w:val="en-IE"/>
        </w:rPr>
        <w:t>)</w:t>
      </w:r>
      <w:r w:rsidR="00753997">
        <w:rPr>
          <w:rFonts w:ascii="Aptos" w:hAnsi="Aptos"/>
          <w:color w:val="C00000"/>
          <w:sz w:val="24"/>
          <w:szCs w:val="24"/>
          <w:lang w:val="en-IE"/>
        </w:rPr>
        <w:t>.</w:t>
      </w:r>
      <w:r w:rsidR="00753997" w:rsidRPr="00753997">
        <w:rPr>
          <w:rFonts w:ascii="Aptos" w:hAnsi="Aptos"/>
          <w:color w:val="C00000"/>
          <w:sz w:val="24"/>
          <w:szCs w:val="24"/>
          <w:lang w:val="en-IE"/>
        </w:rPr>
        <w:t xml:space="preserve"> </w:t>
      </w:r>
    </w:p>
    <w:p w14:paraId="3A1DF148" w14:textId="6CCF524A" w:rsidR="001475D3" w:rsidRDefault="00753997" w:rsidP="00706E66">
      <w:pPr>
        <w:spacing w:after="120" w:line="276" w:lineRule="auto"/>
        <w:jc w:val="both"/>
        <w:rPr>
          <w:rFonts w:ascii="Aptos" w:hAnsi="Aptos"/>
          <w:color w:val="C00000"/>
          <w:sz w:val="24"/>
          <w:szCs w:val="24"/>
          <w:lang w:val="en-IE"/>
        </w:rPr>
      </w:pPr>
      <w:r>
        <w:rPr>
          <w:rFonts w:ascii="Aptos" w:hAnsi="Aptos"/>
          <w:color w:val="C00000"/>
          <w:sz w:val="24"/>
          <w:szCs w:val="24"/>
          <w:lang w:val="en-IE"/>
        </w:rPr>
        <w:t>Reports must be suitable for publication online as an open-access citable record of your event.</w:t>
      </w:r>
      <w:r w:rsidR="001475D3">
        <w:rPr>
          <w:rStyle w:val="FootnoteReference"/>
          <w:rFonts w:ascii="Aptos" w:hAnsi="Aptos"/>
          <w:color w:val="C00000"/>
          <w:sz w:val="24"/>
          <w:szCs w:val="24"/>
          <w:lang w:val="en-IE"/>
        </w:rPr>
        <w:footnoteReference w:id="4"/>
      </w:r>
      <w:r>
        <w:rPr>
          <w:rFonts w:ascii="Aptos" w:hAnsi="Aptos"/>
          <w:color w:val="C00000"/>
          <w:sz w:val="24"/>
          <w:szCs w:val="24"/>
          <w:lang w:val="en-IE"/>
        </w:rPr>
        <w:t xml:space="preserve"> Reports on funded events should be submitted </w:t>
      </w:r>
      <w:r w:rsidR="00681DD5" w:rsidRPr="00753997">
        <w:rPr>
          <w:rFonts w:ascii="Aptos" w:hAnsi="Aptos"/>
          <w:b/>
          <w:color w:val="C00000"/>
          <w:sz w:val="24"/>
          <w:szCs w:val="24"/>
          <w:lang w:val="en-IE"/>
        </w:rPr>
        <w:t xml:space="preserve">within </w:t>
      </w:r>
      <w:r w:rsidR="002F7752" w:rsidRPr="00753997">
        <w:rPr>
          <w:rFonts w:ascii="Aptos" w:hAnsi="Aptos"/>
          <w:b/>
          <w:color w:val="C00000"/>
          <w:sz w:val="24"/>
          <w:szCs w:val="24"/>
          <w:lang w:val="en-IE"/>
        </w:rPr>
        <w:t>one month</w:t>
      </w:r>
      <w:r w:rsidR="00681DD5" w:rsidRPr="00753997">
        <w:rPr>
          <w:rFonts w:ascii="Aptos" w:hAnsi="Aptos"/>
          <w:b/>
          <w:color w:val="C00000"/>
          <w:sz w:val="24"/>
          <w:szCs w:val="24"/>
          <w:lang w:val="en-IE"/>
        </w:rPr>
        <w:t xml:space="preserve"> after its conclusion</w:t>
      </w:r>
      <w:r>
        <w:rPr>
          <w:rFonts w:ascii="Aptos" w:hAnsi="Aptos"/>
          <w:b/>
          <w:color w:val="C00000"/>
          <w:sz w:val="24"/>
          <w:szCs w:val="24"/>
          <w:lang w:val="en-IE"/>
        </w:rPr>
        <w:t xml:space="preserve"> </w:t>
      </w:r>
      <w:r>
        <w:rPr>
          <w:rFonts w:ascii="Aptos" w:hAnsi="Aptos"/>
          <w:bCs/>
          <w:color w:val="C00000"/>
          <w:sz w:val="24"/>
          <w:szCs w:val="24"/>
          <w:lang w:val="en-IE"/>
        </w:rPr>
        <w:t>(extensions must be requested if needed)</w:t>
      </w:r>
      <w:r w:rsidR="00681DD5" w:rsidRPr="00753997">
        <w:rPr>
          <w:rFonts w:ascii="Aptos" w:hAnsi="Aptos"/>
          <w:color w:val="C00000"/>
          <w:sz w:val="24"/>
          <w:szCs w:val="24"/>
          <w:lang w:val="en-IE"/>
        </w:rPr>
        <w:t xml:space="preserve">. </w:t>
      </w:r>
    </w:p>
    <w:p w14:paraId="1FCDC92E" w14:textId="31AFA371" w:rsidR="00E73B5A" w:rsidRPr="00753997" w:rsidRDefault="00681DD5" w:rsidP="00706E66">
      <w:pPr>
        <w:spacing w:after="120" w:line="276" w:lineRule="auto"/>
        <w:jc w:val="both"/>
        <w:rPr>
          <w:rFonts w:ascii="Aptos" w:hAnsi="Aptos"/>
          <w:color w:val="C00000"/>
          <w:sz w:val="24"/>
          <w:szCs w:val="24"/>
          <w:lang w:val="en-IE"/>
        </w:rPr>
      </w:pPr>
      <w:r w:rsidRPr="00753997">
        <w:rPr>
          <w:rFonts w:ascii="Aptos" w:hAnsi="Aptos"/>
          <w:color w:val="C00000"/>
          <w:sz w:val="24"/>
          <w:szCs w:val="24"/>
          <w:lang w:val="en-IE"/>
        </w:rPr>
        <w:t xml:space="preserve">Please note that the awarded funds will be transferred </w:t>
      </w:r>
      <w:r w:rsidRPr="00753997">
        <w:rPr>
          <w:rFonts w:ascii="Aptos" w:hAnsi="Aptos"/>
          <w:b/>
          <w:color w:val="C00000"/>
          <w:sz w:val="24"/>
          <w:szCs w:val="24"/>
          <w:lang w:val="en-IE"/>
        </w:rPr>
        <w:t>after</w:t>
      </w:r>
      <w:r w:rsidRPr="00753997">
        <w:rPr>
          <w:rFonts w:ascii="Aptos" w:hAnsi="Aptos"/>
          <w:color w:val="C00000"/>
          <w:sz w:val="24"/>
          <w:szCs w:val="24"/>
          <w:lang w:val="en-IE"/>
        </w:rPr>
        <w:t xml:space="preserve"> the event took place and </w:t>
      </w:r>
      <w:r w:rsidRPr="00753997">
        <w:rPr>
          <w:rFonts w:ascii="Aptos" w:hAnsi="Aptos"/>
          <w:b/>
          <w:color w:val="C00000"/>
          <w:sz w:val="24"/>
          <w:szCs w:val="24"/>
          <w:lang w:val="en-IE"/>
        </w:rPr>
        <w:t>only</w:t>
      </w:r>
      <w:r w:rsidRPr="00753997">
        <w:rPr>
          <w:rFonts w:ascii="Aptos" w:hAnsi="Aptos"/>
          <w:color w:val="C00000"/>
          <w:sz w:val="24"/>
          <w:szCs w:val="24"/>
          <w:lang w:val="en-IE"/>
        </w:rPr>
        <w:t xml:space="preserve"> upon </w:t>
      </w:r>
      <w:r w:rsidR="00753997">
        <w:rPr>
          <w:rFonts w:ascii="Aptos" w:hAnsi="Aptos"/>
          <w:color w:val="C00000"/>
          <w:sz w:val="24"/>
          <w:szCs w:val="24"/>
          <w:lang w:val="en-IE"/>
        </w:rPr>
        <w:t>reporting requirements being completed</w:t>
      </w:r>
      <w:r w:rsidR="002F345A" w:rsidRPr="00753997">
        <w:rPr>
          <w:rFonts w:ascii="Aptos" w:hAnsi="Aptos"/>
          <w:color w:val="C00000"/>
          <w:sz w:val="24"/>
          <w:szCs w:val="24"/>
          <w:lang w:val="en-IE"/>
        </w:rPr>
        <w:t>.</w:t>
      </w:r>
    </w:p>
    <w:p w14:paraId="34ABA1AF" w14:textId="77777777" w:rsidR="0058770F" w:rsidRPr="00753997" w:rsidRDefault="0058770F">
      <w:pPr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lang w:val="en-IE"/>
        </w:rPr>
        <w:br w:type="page"/>
      </w:r>
    </w:p>
    <w:p w14:paraId="22BABE42" w14:textId="6B590ADB" w:rsidR="00DD4A09" w:rsidRPr="00753997" w:rsidRDefault="00DD4A09" w:rsidP="00200182">
      <w:pPr>
        <w:spacing w:after="240" w:line="276" w:lineRule="auto"/>
        <w:jc w:val="center"/>
        <w:rPr>
          <w:rFonts w:ascii="Aptos" w:hAnsi="Aptos"/>
          <w:b/>
          <w:bCs/>
          <w:color w:val="4472C4" w:themeColor="accent5"/>
          <w:sz w:val="28"/>
          <w:szCs w:val="28"/>
          <w:lang w:val="en-IE"/>
        </w:rPr>
      </w:pPr>
      <w:r w:rsidRPr="00753997">
        <w:rPr>
          <w:rFonts w:ascii="Aptos" w:hAnsi="Aptos"/>
          <w:b/>
          <w:bCs/>
          <w:color w:val="4472C4" w:themeColor="accent5"/>
          <w:sz w:val="28"/>
          <w:szCs w:val="28"/>
          <w:lang w:val="en-IE"/>
        </w:rPr>
        <w:lastRenderedPageBreak/>
        <w:t xml:space="preserve">Annex 1: </w:t>
      </w:r>
      <w:r w:rsidRPr="00753997">
        <w:rPr>
          <w:rFonts w:ascii="Aptos" w:hAnsi="Aptos"/>
          <w:b/>
          <w:bCs/>
          <w:color w:val="4472C4" w:themeColor="accent5"/>
          <w:sz w:val="28"/>
          <w:szCs w:val="28"/>
          <w:u w:val="single"/>
          <w:lang w:val="en-IE"/>
        </w:rPr>
        <w:t>Event A</w:t>
      </w:r>
      <w:r w:rsidRPr="00753997">
        <w:rPr>
          <w:rFonts w:ascii="Aptos" w:hAnsi="Aptos"/>
          <w:b/>
          <w:bCs/>
          <w:color w:val="4472C4" w:themeColor="accent5"/>
          <w:sz w:val="28"/>
          <w:szCs w:val="28"/>
          <w:lang w:val="en-IE"/>
        </w:rPr>
        <w:t>pp</w:t>
      </w:r>
      <w:r w:rsidRPr="00753997">
        <w:rPr>
          <w:rFonts w:ascii="Aptos" w:hAnsi="Aptos"/>
          <w:b/>
          <w:bCs/>
          <w:color w:val="4472C4" w:themeColor="accent5"/>
          <w:sz w:val="28"/>
          <w:szCs w:val="28"/>
          <w:u w:val="single"/>
          <w:lang w:val="en-IE"/>
        </w:rPr>
        <w:t>lication Form</w:t>
      </w:r>
    </w:p>
    <w:p w14:paraId="40DF6F52" w14:textId="2890AF1D" w:rsidR="00F7110C" w:rsidRPr="00753997" w:rsidRDefault="00F7110C" w:rsidP="00F7110C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Aptos" w:hAnsi="Aptos"/>
          <w:b/>
          <w:sz w:val="24"/>
          <w:szCs w:val="24"/>
          <w:lang w:val="en-IE"/>
        </w:rPr>
      </w:pPr>
      <w:r w:rsidRPr="00753997">
        <w:rPr>
          <w:rFonts w:ascii="Aptos" w:hAnsi="Aptos"/>
          <w:b/>
          <w:sz w:val="24"/>
          <w:szCs w:val="24"/>
          <w:lang w:val="en-IE"/>
        </w:rPr>
        <w:t>Applicant Details</w:t>
      </w:r>
    </w:p>
    <w:p w14:paraId="78E9BD80" w14:textId="27E96BF5" w:rsidR="00DD4A09" w:rsidRPr="00753997" w:rsidRDefault="00DD4A09" w:rsidP="00DD4A09">
      <w:pPr>
        <w:spacing w:after="120" w:line="276" w:lineRule="auto"/>
        <w:ind w:left="284"/>
        <w:jc w:val="both"/>
        <w:rPr>
          <w:rFonts w:ascii="Aptos" w:hAnsi="Aptos"/>
          <w:sz w:val="24"/>
          <w:szCs w:val="24"/>
          <w:u w:val="single"/>
          <w:lang w:val="en-IE"/>
        </w:rPr>
      </w:pPr>
      <w:r w:rsidRPr="00753997">
        <w:rPr>
          <w:rFonts w:ascii="Aptos" w:hAnsi="Aptos"/>
          <w:sz w:val="24"/>
          <w:szCs w:val="24"/>
          <w:u w:val="single"/>
          <w:lang w:val="en-IE"/>
        </w:rPr>
        <w:t>Applicant(s) (and RSC membership number(s))</w:t>
      </w:r>
      <w:r w:rsidRPr="00753997">
        <w:rPr>
          <w:rFonts w:ascii="Aptos" w:hAnsi="Aptos"/>
          <w:sz w:val="24"/>
          <w:szCs w:val="24"/>
          <w:lang w:val="en-IE"/>
        </w:rPr>
        <w:t>:</w:t>
      </w:r>
      <w:r w:rsidRPr="00753997">
        <w:rPr>
          <w:rFonts w:ascii="Aptos" w:hAnsi="Aptos"/>
          <w:sz w:val="24"/>
          <w:szCs w:val="24"/>
          <w:u w:val="single"/>
          <w:lang w:val="en-IE"/>
        </w:rPr>
        <w:t xml:space="preserve"> </w:t>
      </w:r>
    </w:p>
    <w:p w14:paraId="1BA49FBE" w14:textId="762A7CE9" w:rsidR="00DD4A09" w:rsidRPr="00753997" w:rsidRDefault="00DD4A09" w:rsidP="00DD4A09">
      <w:pPr>
        <w:spacing w:after="120" w:line="276" w:lineRule="auto"/>
        <w:ind w:left="284"/>
        <w:jc w:val="both"/>
        <w:rPr>
          <w:rFonts w:ascii="Aptos" w:hAnsi="Aptos" w:cs="Tahoma"/>
          <w:sz w:val="24"/>
          <w:szCs w:val="24"/>
          <w:lang w:val="en-IE" w:eastAsia="en-IE"/>
        </w:rPr>
      </w:pPr>
      <w:r w:rsidRPr="00753997">
        <w:rPr>
          <w:rFonts w:ascii="Aptos" w:hAnsi="Aptos"/>
          <w:sz w:val="24"/>
          <w:szCs w:val="24"/>
          <w:u w:val="single"/>
          <w:lang w:val="en-IE"/>
        </w:rPr>
        <w:t xml:space="preserve">Previous </w:t>
      </w:r>
      <w:r w:rsidRPr="00753997">
        <w:rPr>
          <w:rFonts w:ascii="Aptos" w:hAnsi="Aptos" w:cs="Tahoma"/>
          <w:sz w:val="24"/>
          <w:szCs w:val="24"/>
          <w:u w:val="single"/>
          <w:lang w:val="en-IE" w:eastAsia="en-IE"/>
        </w:rPr>
        <w:t>RSC funding received by the applicant(s) and/or the event</w:t>
      </w:r>
      <w:r w:rsidRPr="00753997">
        <w:rPr>
          <w:rFonts w:ascii="Aptos" w:hAnsi="Aptos" w:cs="Tahoma"/>
          <w:sz w:val="24"/>
          <w:szCs w:val="24"/>
          <w:lang w:val="en-IE" w:eastAsia="en-IE"/>
        </w:rPr>
        <w:t>:</w:t>
      </w:r>
    </w:p>
    <w:p w14:paraId="0D30A4F2" w14:textId="0399FF79" w:rsidR="00F7110C" w:rsidRDefault="00CC3210" w:rsidP="00200182">
      <w:pPr>
        <w:spacing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u w:val="single"/>
          <w:lang w:val="en-IE"/>
        </w:rPr>
        <w:t>Previous track-record of applicant(s) in hosting managing events</w:t>
      </w:r>
      <w:r w:rsidRPr="00753997">
        <w:rPr>
          <w:rFonts w:ascii="Aptos" w:hAnsi="Aptos"/>
          <w:sz w:val="24"/>
          <w:szCs w:val="24"/>
          <w:lang w:val="en-IE"/>
        </w:rPr>
        <w:t>:</w:t>
      </w:r>
    </w:p>
    <w:p w14:paraId="07DDE7CD" w14:textId="77777777" w:rsidR="00A132B3" w:rsidRPr="00753997" w:rsidRDefault="00A132B3" w:rsidP="00200182">
      <w:pPr>
        <w:spacing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</w:p>
    <w:p w14:paraId="34C438BB" w14:textId="12171C48" w:rsidR="00DD4A09" w:rsidRPr="00753997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Aptos" w:hAnsi="Aptos"/>
          <w:b/>
          <w:sz w:val="24"/>
          <w:szCs w:val="24"/>
          <w:lang w:val="en-IE"/>
        </w:rPr>
      </w:pPr>
      <w:r w:rsidRPr="00753997">
        <w:rPr>
          <w:rFonts w:ascii="Aptos" w:hAnsi="Aptos"/>
          <w:b/>
          <w:sz w:val="24"/>
          <w:szCs w:val="24"/>
          <w:lang w:val="en-IE"/>
        </w:rPr>
        <w:t>Event Details</w:t>
      </w:r>
    </w:p>
    <w:p w14:paraId="66C13885" w14:textId="77777777" w:rsidR="00DD4A09" w:rsidRPr="00753997" w:rsidRDefault="00DD4A09" w:rsidP="00DD4A09">
      <w:pPr>
        <w:spacing w:after="12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u w:val="single"/>
          <w:lang w:val="en-IE"/>
        </w:rPr>
        <w:t>Title</w:t>
      </w:r>
      <w:r w:rsidRPr="00753997">
        <w:rPr>
          <w:rFonts w:ascii="Aptos" w:hAnsi="Aptos"/>
          <w:sz w:val="24"/>
          <w:szCs w:val="24"/>
          <w:lang w:val="en-IE"/>
        </w:rPr>
        <w:t xml:space="preserve">: </w:t>
      </w:r>
    </w:p>
    <w:p w14:paraId="1DA23750" w14:textId="77777777" w:rsidR="00DD4A09" w:rsidRPr="00753997" w:rsidRDefault="00DD4A09" w:rsidP="00DD4A09">
      <w:pPr>
        <w:spacing w:after="12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u w:val="single"/>
          <w:lang w:val="en-IE"/>
        </w:rPr>
        <w:t>Date/Duration</w:t>
      </w:r>
      <w:r w:rsidRPr="00753997">
        <w:rPr>
          <w:rFonts w:ascii="Aptos" w:hAnsi="Aptos"/>
          <w:sz w:val="24"/>
          <w:szCs w:val="24"/>
          <w:lang w:val="en-IE"/>
        </w:rPr>
        <w:t xml:space="preserve">: </w:t>
      </w:r>
    </w:p>
    <w:p w14:paraId="7330A83D" w14:textId="77777777" w:rsidR="00DD4A09" w:rsidRPr="00753997" w:rsidRDefault="00DD4A09" w:rsidP="00DD4A09">
      <w:pPr>
        <w:spacing w:after="12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u w:val="single"/>
          <w:lang w:val="en-IE"/>
        </w:rPr>
        <w:t>Location</w:t>
      </w:r>
      <w:r w:rsidRPr="00753997">
        <w:rPr>
          <w:rFonts w:ascii="Aptos" w:hAnsi="Aptos"/>
          <w:sz w:val="24"/>
          <w:szCs w:val="24"/>
          <w:lang w:val="en-IE"/>
        </w:rPr>
        <w:t xml:space="preserve">: </w:t>
      </w:r>
    </w:p>
    <w:p w14:paraId="2CB3247F" w14:textId="32B21A9E" w:rsidR="00DD4A09" w:rsidRPr="00753997" w:rsidRDefault="00DD4A09" w:rsidP="00DD4A09">
      <w:pPr>
        <w:spacing w:after="12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u w:val="single"/>
          <w:lang w:val="en-IE"/>
        </w:rPr>
        <w:t>Organi</w:t>
      </w:r>
      <w:r w:rsidR="004619AF" w:rsidRPr="00753997">
        <w:rPr>
          <w:rFonts w:ascii="Aptos" w:hAnsi="Aptos"/>
          <w:sz w:val="24"/>
          <w:szCs w:val="24"/>
          <w:u w:val="single"/>
          <w:lang w:val="en-IE"/>
        </w:rPr>
        <w:t>s</w:t>
      </w:r>
      <w:r w:rsidRPr="00753997">
        <w:rPr>
          <w:rFonts w:ascii="Aptos" w:hAnsi="Aptos"/>
          <w:sz w:val="24"/>
          <w:szCs w:val="24"/>
          <w:u w:val="single"/>
          <w:lang w:val="en-IE"/>
        </w:rPr>
        <w:t>ing Committee</w:t>
      </w:r>
      <w:r w:rsidRPr="00753997">
        <w:rPr>
          <w:rFonts w:ascii="Aptos" w:hAnsi="Aptos"/>
          <w:sz w:val="24"/>
          <w:szCs w:val="24"/>
          <w:lang w:val="en-IE"/>
        </w:rPr>
        <w:t xml:space="preserve">: </w:t>
      </w:r>
    </w:p>
    <w:p w14:paraId="4E7FD2FB" w14:textId="6CC56C0E" w:rsidR="00CC3210" w:rsidRPr="00753997" w:rsidRDefault="00CC3210" w:rsidP="00DD4A09">
      <w:pPr>
        <w:spacing w:after="0" w:line="360" w:lineRule="auto"/>
        <w:ind w:left="3119" w:hanging="2835"/>
        <w:jc w:val="both"/>
        <w:rPr>
          <w:rFonts w:ascii="Aptos" w:hAnsi="Aptos" w:cs="Calibri"/>
          <w:sz w:val="24"/>
          <w:szCs w:val="24"/>
          <w:lang w:val="en-IE"/>
        </w:rPr>
      </w:pPr>
      <w:r w:rsidRPr="00753997">
        <w:rPr>
          <w:rFonts w:ascii="Aptos" w:hAnsi="Aptos" w:cs="Calibri"/>
          <w:b/>
          <w:bCs/>
          <w:sz w:val="24"/>
          <w:szCs w:val="24"/>
          <w:u w:val="single"/>
          <w:lang w:val="en-IE"/>
        </w:rPr>
        <w:t xml:space="preserve">Amount of </w:t>
      </w:r>
      <w:proofErr w:type="spellStart"/>
      <w:r w:rsidRPr="00753997">
        <w:rPr>
          <w:rFonts w:ascii="Aptos" w:hAnsi="Aptos" w:cs="Calibri"/>
          <w:b/>
          <w:bCs/>
          <w:sz w:val="24"/>
          <w:szCs w:val="24"/>
          <w:u w:val="single"/>
          <w:lang w:val="en-IE"/>
        </w:rPr>
        <w:t>RoI</w:t>
      </w:r>
      <w:proofErr w:type="spellEnd"/>
      <w:r w:rsidRPr="00753997">
        <w:rPr>
          <w:rFonts w:ascii="Aptos" w:hAnsi="Aptos" w:cs="Calibri"/>
          <w:b/>
          <w:bCs/>
          <w:sz w:val="24"/>
          <w:szCs w:val="24"/>
          <w:u w:val="single"/>
          <w:lang w:val="en-IE"/>
        </w:rPr>
        <w:t xml:space="preserve"> Local Section Funding requested</w:t>
      </w:r>
      <w:r w:rsidRPr="00753997">
        <w:rPr>
          <w:rFonts w:ascii="Aptos" w:hAnsi="Aptos" w:cs="Calibri"/>
          <w:sz w:val="24"/>
          <w:szCs w:val="24"/>
          <w:lang w:val="en-IE"/>
        </w:rPr>
        <w:t xml:space="preserve"> (</w:t>
      </w:r>
      <w:r w:rsidRPr="00753997">
        <w:rPr>
          <w:rFonts w:ascii="Aptos" w:hAnsi="Aptos" w:cs="Calibri"/>
          <w:i/>
          <w:iCs/>
          <w:sz w:val="24"/>
          <w:szCs w:val="24"/>
          <w:lang w:val="en-IE"/>
        </w:rPr>
        <w:t>refer to guidelines</w:t>
      </w:r>
      <w:r w:rsidRPr="00753997">
        <w:rPr>
          <w:rFonts w:ascii="Aptos" w:hAnsi="Aptos" w:cs="Calibri"/>
          <w:sz w:val="24"/>
          <w:szCs w:val="24"/>
          <w:lang w:val="en-IE"/>
        </w:rPr>
        <w:t xml:space="preserve">): </w:t>
      </w:r>
      <w:r w:rsidR="00D044E4">
        <w:rPr>
          <w:rFonts w:ascii="Aptos" w:hAnsi="Aptos" w:cs="Calibri"/>
          <w:sz w:val="24"/>
          <w:szCs w:val="24"/>
          <w:lang w:val="en-IE"/>
        </w:rPr>
        <w:t>€</w:t>
      </w:r>
    </w:p>
    <w:p w14:paraId="6F8BEB2F" w14:textId="45EA7463" w:rsidR="00DD4A09" w:rsidRPr="00753997" w:rsidRDefault="00DD4A09" w:rsidP="00DD4A09">
      <w:pPr>
        <w:spacing w:after="0" w:line="360" w:lineRule="auto"/>
        <w:ind w:left="3119" w:hanging="2835"/>
        <w:jc w:val="both"/>
        <w:rPr>
          <w:rFonts w:ascii="Aptos" w:hAnsi="Aptos" w:cs="Calibri"/>
          <w:sz w:val="24"/>
          <w:szCs w:val="24"/>
          <w:lang w:val="en-IE"/>
        </w:rPr>
      </w:pPr>
      <w:r w:rsidRPr="00753997">
        <w:rPr>
          <w:rFonts w:ascii="Aptos" w:hAnsi="Aptos" w:cs="Calibri"/>
          <w:sz w:val="24"/>
          <w:szCs w:val="24"/>
          <w:u w:val="single"/>
          <w:lang w:val="en-IE"/>
        </w:rPr>
        <w:t>Type</w:t>
      </w:r>
      <w:r w:rsidRPr="00753997">
        <w:rPr>
          <w:rFonts w:ascii="Aptos" w:hAnsi="Aptos" w:cs="Calibri"/>
          <w:sz w:val="24"/>
          <w:szCs w:val="24"/>
          <w:lang w:val="en-IE"/>
        </w:rPr>
        <w:t xml:space="preserve"> (check all that apply):</w:t>
      </w:r>
    </w:p>
    <w:p w14:paraId="65CA5C1D" w14:textId="5EE316C4" w:rsidR="00DD4A09" w:rsidRPr="00A132B3" w:rsidRDefault="00DD4A09" w:rsidP="00A132B3">
      <w:pPr>
        <w:spacing w:after="0" w:line="360" w:lineRule="auto"/>
        <w:ind w:left="851" w:hanging="284"/>
        <w:jc w:val="both"/>
        <w:rPr>
          <w:rFonts w:ascii="Aptos" w:hAnsi="Aptos" w:cs="Calibri"/>
          <w:sz w:val="20"/>
          <w:szCs w:val="20"/>
          <w:lang w:val="en-IE"/>
        </w:rPr>
      </w:pPr>
      <w:r w:rsidRPr="00A132B3">
        <w:rPr>
          <w:rFonts w:ascii="Aptos" w:hAnsi="Aptos" w:cs="Calibri"/>
          <w:sz w:val="20"/>
          <w:szCs w:val="20"/>
          <w:lang w:val="en-IE"/>
        </w:rPr>
        <w:t xml:space="preserve">Award Lecture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13829292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044E4">
            <w:rPr>
              <w:rFonts w:ascii="MS Gothic" w:eastAsia="MS Gothic" w:hAnsi="MS Gothic" w:cs="Calibri" w:hint="eastAsia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Competition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14183903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2425B" w:rsidRPr="00A132B3">
            <w:rPr>
              <w:rFonts w:ascii="Aptos" w:eastAsia="MS Gothic" w:hAnsi="Aptos" w:cs="Calibri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Education Event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75991512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2425B" w:rsidRPr="00A132B3">
            <w:rPr>
              <w:rFonts w:ascii="Aptos" w:eastAsia="MS Gothic" w:hAnsi="Aptos" w:cs="Calibri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Networking Event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10037056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</w:p>
    <w:p w14:paraId="1F3CB00F" w14:textId="77777777" w:rsidR="00DD4A09" w:rsidRPr="00A132B3" w:rsidRDefault="00DD4A09" w:rsidP="00A132B3">
      <w:pPr>
        <w:spacing w:after="0" w:line="360" w:lineRule="auto"/>
        <w:ind w:left="851" w:hanging="284"/>
        <w:jc w:val="both"/>
        <w:rPr>
          <w:rFonts w:ascii="Aptos" w:hAnsi="Aptos" w:cs="Calibri"/>
          <w:sz w:val="20"/>
          <w:szCs w:val="20"/>
          <w:lang w:val="en-IE"/>
        </w:rPr>
      </w:pPr>
      <w:r w:rsidRPr="00A132B3">
        <w:rPr>
          <w:rFonts w:ascii="Aptos" w:hAnsi="Aptos" w:cs="Calibri"/>
          <w:sz w:val="20"/>
          <w:szCs w:val="20"/>
          <w:lang w:val="en-IE"/>
        </w:rPr>
        <w:t xml:space="preserve">Outreach Event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119604204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Public lecture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3197332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Scientific Meeting/Conference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9932662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</w:p>
    <w:p w14:paraId="763AFC06" w14:textId="2FAE4190" w:rsidR="00DD4A09" w:rsidRPr="00A132B3" w:rsidRDefault="00DD4A09" w:rsidP="00A132B3">
      <w:pPr>
        <w:spacing w:after="120" w:line="360" w:lineRule="auto"/>
        <w:ind w:left="851" w:hanging="284"/>
        <w:jc w:val="both"/>
        <w:rPr>
          <w:rFonts w:ascii="Aptos" w:hAnsi="Aptos" w:cs="Calibri"/>
          <w:sz w:val="20"/>
          <w:szCs w:val="20"/>
          <w:lang w:val="en-IE"/>
        </w:rPr>
      </w:pPr>
      <w:r w:rsidRPr="00A132B3">
        <w:rPr>
          <w:rFonts w:ascii="Aptos" w:hAnsi="Aptos" w:cs="Calibri"/>
          <w:sz w:val="20"/>
          <w:szCs w:val="20"/>
          <w:lang w:val="en-IE"/>
        </w:rPr>
        <w:t xml:space="preserve">Social Event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136178393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Webinar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7712836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Training/Workshop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18931823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Other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5884666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(specify ____________)</w:t>
      </w:r>
    </w:p>
    <w:p w14:paraId="4FE36472" w14:textId="77777777" w:rsidR="00DD4A09" w:rsidRPr="00753997" w:rsidRDefault="00DD4A09" w:rsidP="00DD4A09">
      <w:pPr>
        <w:spacing w:after="0" w:line="360" w:lineRule="auto"/>
        <w:ind w:left="3119" w:hanging="2835"/>
        <w:jc w:val="both"/>
        <w:rPr>
          <w:rFonts w:ascii="Aptos" w:hAnsi="Aptos" w:cs="Calibri"/>
          <w:sz w:val="24"/>
          <w:szCs w:val="24"/>
          <w:lang w:val="en-IE"/>
        </w:rPr>
      </w:pPr>
      <w:r w:rsidRPr="00753997">
        <w:rPr>
          <w:rFonts w:ascii="Aptos" w:hAnsi="Aptos" w:cs="Calibri"/>
          <w:sz w:val="24"/>
          <w:szCs w:val="24"/>
          <w:u w:val="single"/>
          <w:lang w:val="en-IE"/>
        </w:rPr>
        <w:t>Audience</w:t>
      </w:r>
      <w:r w:rsidRPr="00753997">
        <w:rPr>
          <w:rFonts w:ascii="Aptos" w:hAnsi="Aptos" w:cs="Calibri"/>
          <w:sz w:val="24"/>
          <w:szCs w:val="24"/>
          <w:lang w:val="en-IE"/>
        </w:rPr>
        <w:t xml:space="preserve"> (check all that apply):</w:t>
      </w:r>
    </w:p>
    <w:p w14:paraId="61914367" w14:textId="77777777" w:rsidR="00DD4A09" w:rsidRPr="00A132B3" w:rsidRDefault="00DD4A09" w:rsidP="00A132B3">
      <w:pPr>
        <w:spacing w:after="0" w:line="360" w:lineRule="auto"/>
        <w:ind w:left="851" w:hanging="284"/>
        <w:jc w:val="both"/>
        <w:rPr>
          <w:rFonts w:ascii="Aptos" w:hAnsi="Aptos" w:cs="Calibri"/>
          <w:sz w:val="20"/>
          <w:szCs w:val="20"/>
          <w:lang w:val="en-IE"/>
        </w:rPr>
      </w:pPr>
      <w:r w:rsidRPr="00A132B3">
        <w:rPr>
          <w:rFonts w:ascii="Aptos" w:hAnsi="Aptos" w:cs="Calibri"/>
          <w:sz w:val="20"/>
          <w:szCs w:val="20"/>
          <w:lang w:val="en-IE"/>
        </w:rPr>
        <w:t xml:space="preserve">Academics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9170582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Calibri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Early Career (Academia)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2474020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Industrialists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10918147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Early Career (Industry)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55143194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</w:p>
    <w:p w14:paraId="1CD3A607" w14:textId="77777777" w:rsidR="00DD4A09" w:rsidRPr="00A132B3" w:rsidRDefault="00DD4A09" w:rsidP="00A132B3">
      <w:pPr>
        <w:spacing w:after="0" w:line="360" w:lineRule="auto"/>
        <w:ind w:left="851" w:hanging="284"/>
        <w:jc w:val="both"/>
        <w:rPr>
          <w:rFonts w:ascii="Aptos" w:hAnsi="Aptos" w:cs="Calibri"/>
          <w:sz w:val="20"/>
          <w:szCs w:val="20"/>
          <w:lang w:val="en-IE"/>
        </w:rPr>
      </w:pPr>
      <w:r w:rsidRPr="00A132B3">
        <w:rPr>
          <w:rFonts w:ascii="Aptos" w:hAnsi="Aptos" w:cs="Calibri"/>
          <w:sz w:val="20"/>
          <w:szCs w:val="20"/>
          <w:lang w:val="en-IE"/>
        </w:rPr>
        <w:t xml:space="preserve">School Teachers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16841109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Early Career (Teaching)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19667005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School Students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55223431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RSC Members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16041791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</w:p>
    <w:p w14:paraId="7E952BB0" w14:textId="77777777" w:rsidR="00DD4A09" w:rsidRPr="00A132B3" w:rsidRDefault="00DD4A09" w:rsidP="00A132B3">
      <w:pPr>
        <w:spacing w:after="120" w:line="360" w:lineRule="auto"/>
        <w:ind w:left="851" w:hanging="284"/>
        <w:jc w:val="both"/>
        <w:rPr>
          <w:rFonts w:ascii="Aptos" w:hAnsi="Aptos" w:cs="Calibri"/>
          <w:sz w:val="20"/>
          <w:szCs w:val="20"/>
          <w:lang w:val="en-IE"/>
        </w:rPr>
      </w:pPr>
      <w:r w:rsidRPr="00A132B3">
        <w:rPr>
          <w:rFonts w:ascii="Aptos" w:hAnsi="Aptos" w:cs="Calibri"/>
          <w:sz w:val="20"/>
          <w:szCs w:val="20"/>
          <w:lang w:val="en-IE"/>
        </w:rPr>
        <w:t xml:space="preserve">General Public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19495389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Undergraduates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-19663454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Postgraduates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8489571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  <w:r w:rsidRPr="00A132B3">
        <w:rPr>
          <w:rFonts w:ascii="Aptos" w:hAnsi="Aptos" w:cs="Calibri"/>
          <w:sz w:val="20"/>
          <w:szCs w:val="20"/>
          <w:lang w:val="en-IE"/>
        </w:rPr>
        <w:t xml:space="preserve">          Technicians/Support Staff </w:t>
      </w:r>
      <w:sdt>
        <w:sdtPr>
          <w:rPr>
            <w:rFonts w:ascii="Aptos" w:hAnsi="Aptos" w:cs="Calibri"/>
            <w:sz w:val="20"/>
            <w:szCs w:val="20"/>
            <w:lang w:val="en-IE"/>
          </w:rPr>
          <w:id w:val="10308381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A132B3">
            <w:rPr>
              <w:rFonts w:ascii="Aptos" w:eastAsia="MS Gothic" w:hAnsi="Aptos" w:cs="Segoe UI Symbol"/>
              <w:sz w:val="20"/>
              <w:szCs w:val="20"/>
              <w:lang w:val="en-IE"/>
            </w:rPr>
            <w:t>☐</w:t>
          </w:r>
        </w:sdtContent>
      </w:sdt>
    </w:p>
    <w:p w14:paraId="3E388680" w14:textId="53D79FB7" w:rsidR="00DD4A09" w:rsidRPr="00753997" w:rsidRDefault="00DD4A09" w:rsidP="00DD4A09">
      <w:pPr>
        <w:spacing w:after="12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  <w:r w:rsidRPr="00753997">
        <w:rPr>
          <w:rFonts w:ascii="Aptos" w:hAnsi="Aptos"/>
          <w:sz w:val="24"/>
          <w:szCs w:val="24"/>
          <w:u w:val="single"/>
          <w:lang w:val="en-IE"/>
        </w:rPr>
        <w:t>Previous history of event:</w:t>
      </w:r>
      <w:r w:rsidRPr="00753997">
        <w:rPr>
          <w:rFonts w:ascii="Aptos" w:hAnsi="Aptos"/>
          <w:sz w:val="24"/>
          <w:szCs w:val="24"/>
          <w:lang w:val="en-IE"/>
        </w:rPr>
        <w:t xml:space="preserve"> </w:t>
      </w:r>
    </w:p>
    <w:p w14:paraId="72DFDD61" w14:textId="77777777" w:rsidR="00DD4A09" w:rsidRPr="00753997" w:rsidRDefault="00DD4A09" w:rsidP="002F7752">
      <w:pPr>
        <w:spacing w:after="0" w:line="360" w:lineRule="auto"/>
        <w:ind w:left="284"/>
        <w:jc w:val="both"/>
        <w:rPr>
          <w:rFonts w:ascii="Aptos" w:hAnsi="Aptos" w:cs="Calibri"/>
          <w:sz w:val="24"/>
          <w:szCs w:val="24"/>
          <w:lang w:val="en-IE"/>
        </w:rPr>
      </w:pPr>
    </w:p>
    <w:p w14:paraId="3BB9F447" w14:textId="0EB1152E" w:rsidR="00DD4A09" w:rsidRPr="00753997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Aptos" w:hAnsi="Aptos"/>
          <w:b/>
          <w:sz w:val="24"/>
          <w:szCs w:val="24"/>
          <w:lang w:val="en-IE"/>
        </w:rPr>
      </w:pPr>
      <w:r w:rsidRPr="00753997">
        <w:rPr>
          <w:rFonts w:ascii="Aptos" w:hAnsi="Aptos"/>
          <w:b/>
          <w:sz w:val="24"/>
          <w:szCs w:val="24"/>
          <w:lang w:val="en-IE"/>
        </w:rPr>
        <w:t xml:space="preserve">Expected attendance </w:t>
      </w:r>
      <w:r w:rsidRPr="00753997">
        <w:rPr>
          <w:rFonts w:ascii="Aptos" w:hAnsi="Aptos"/>
          <w:b/>
          <w:i/>
          <w:iCs/>
          <w:sz w:val="24"/>
          <w:szCs w:val="24"/>
          <w:lang w:val="en-IE"/>
        </w:rPr>
        <w:t>(including Inclusion &amp; Diversity)</w:t>
      </w:r>
    </w:p>
    <w:p w14:paraId="67DD0CA6" w14:textId="77777777" w:rsidR="00DD4A09" w:rsidRPr="00753997" w:rsidRDefault="00DD4A09" w:rsidP="002F7752">
      <w:pPr>
        <w:spacing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</w:p>
    <w:p w14:paraId="263B39BD" w14:textId="09AFC549" w:rsidR="00DD4A09" w:rsidRPr="00753997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Aptos" w:hAnsi="Aptos"/>
          <w:b/>
          <w:sz w:val="24"/>
          <w:szCs w:val="24"/>
          <w:lang w:val="en-IE"/>
        </w:rPr>
      </w:pPr>
      <w:r w:rsidRPr="00753997">
        <w:rPr>
          <w:rFonts w:ascii="Aptos" w:hAnsi="Aptos"/>
          <w:b/>
          <w:sz w:val="24"/>
          <w:szCs w:val="24"/>
          <w:lang w:val="en-IE"/>
        </w:rPr>
        <w:t>Indicative programme</w:t>
      </w:r>
    </w:p>
    <w:p w14:paraId="4922BDAF" w14:textId="77777777" w:rsidR="00DD4A09" w:rsidRPr="00753997" w:rsidRDefault="00DD4A09" w:rsidP="002F7752">
      <w:pPr>
        <w:spacing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</w:p>
    <w:p w14:paraId="54D3BAFD" w14:textId="487C22CF" w:rsidR="00DD4A09" w:rsidRPr="00753997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Aptos" w:hAnsi="Aptos"/>
          <w:b/>
          <w:sz w:val="24"/>
          <w:szCs w:val="24"/>
          <w:lang w:val="en-IE"/>
        </w:rPr>
      </w:pPr>
      <w:r w:rsidRPr="00753997">
        <w:rPr>
          <w:rFonts w:ascii="Aptos" w:hAnsi="Aptos"/>
          <w:b/>
          <w:sz w:val="24"/>
          <w:szCs w:val="24"/>
          <w:lang w:val="en-IE"/>
        </w:rPr>
        <w:t xml:space="preserve">Planned Budget </w:t>
      </w:r>
      <w:r w:rsidRPr="00D044E4">
        <w:rPr>
          <w:rFonts w:ascii="Aptos" w:hAnsi="Aptos"/>
          <w:bCs/>
          <w:i/>
          <w:iCs/>
          <w:sz w:val="24"/>
          <w:szCs w:val="24"/>
          <w:lang w:val="en-IE"/>
        </w:rPr>
        <w:t>(including budget breakdown, overall fundin</w:t>
      </w:r>
      <w:r w:rsidR="00D044E4">
        <w:rPr>
          <w:rFonts w:ascii="Aptos" w:hAnsi="Aptos"/>
          <w:bCs/>
          <w:i/>
          <w:iCs/>
          <w:sz w:val="24"/>
          <w:szCs w:val="24"/>
          <w:lang w:val="en-IE"/>
        </w:rPr>
        <w:t>g</w:t>
      </w:r>
      <w:r w:rsidRPr="00D044E4">
        <w:rPr>
          <w:rFonts w:ascii="Aptos" w:hAnsi="Aptos"/>
          <w:bCs/>
          <w:i/>
          <w:iCs/>
          <w:sz w:val="24"/>
          <w:szCs w:val="24"/>
          <w:lang w:val="en-IE"/>
        </w:rPr>
        <w:t xml:space="preserve"> </w:t>
      </w:r>
      <w:r w:rsidR="00D044E4">
        <w:rPr>
          <w:rFonts w:ascii="Aptos" w:hAnsi="Aptos"/>
          <w:bCs/>
          <w:i/>
          <w:iCs/>
          <w:sz w:val="24"/>
          <w:szCs w:val="24"/>
          <w:lang w:val="en-IE"/>
        </w:rPr>
        <w:t>&amp;</w:t>
      </w:r>
      <w:r w:rsidRPr="00D044E4">
        <w:rPr>
          <w:rFonts w:ascii="Aptos" w:hAnsi="Aptos"/>
          <w:bCs/>
          <w:i/>
          <w:iCs/>
          <w:sz w:val="24"/>
          <w:szCs w:val="24"/>
          <w:lang w:val="en-IE"/>
        </w:rPr>
        <w:t xml:space="preserve"> </w:t>
      </w:r>
      <w:r w:rsidR="002A6478" w:rsidRPr="00D044E4">
        <w:rPr>
          <w:rFonts w:ascii="Aptos" w:hAnsi="Aptos"/>
          <w:bCs/>
          <w:i/>
          <w:iCs/>
          <w:sz w:val="24"/>
          <w:szCs w:val="24"/>
          <w:lang w:val="en-IE"/>
        </w:rPr>
        <w:t>use</w:t>
      </w:r>
      <w:r w:rsidRPr="00D044E4">
        <w:rPr>
          <w:rFonts w:ascii="Aptos" w:hAnsi="Aptos"/>
          <w:bCs/>
          <w:i/>
          <w:iCs/>
          <w:sz w:val="24"/>
          <w:szCs w:val="24"/>
          <w:lang w:val="en-IE"/>
        </w:rPr>
        <w:t xml:space="preserve"> of </w:t>
      </w:r>
      <w:proofErr w:type="spellStart"/>
      <w:r w:rsidR="002A6478" w:rsidRPr="00D044E4">
        <w:rPr>
          <w:rFonts w:ascii="Aptos" w:hAnsi="Aptos"/>
          <w:bCs/>
          <w:i/>
          <w:iCs/>
          <w:sz w:val="24"/>
          <w:szCs w:val="24"/>
          <w:lang w:val="en-IE"/>
        </w:rPr>
        <w:t>RoI</w:t>
      </w:r>
      <w:proofErr w:type="spellEnd"/>
      <w:r w:rsidR="002A6478" w:rsidRPr="00D044E4">
        <w:rPr>
          <w:rFonts w:ascii="Aptos" w:hAnsi="Aptos"/>
          <w:bCs/>
          <w:i/>
          <w:iCs/>
          <w:sz w:val="24"/>
          <w:szCs w:val="24"/>
          <w:lang w:val="en-IE"/>
        </w:rPr>
        <w:t xml:space="preserve"> </w:t>
      </w:r>
      <w:r w:rsidRPr="00D044E4">
        <w:rPr>
          <w:rFonts w:ascii="Aptos" w:hAnsi="Aptos"/>
          <w:bCs/>
          <w:i/>
          <w:iCs/>
          <w:sz w:val="24"/>
          <w:szCs w:val="24"/>
          <w:lang w:val="en-IE"/>
        </w:rPr>
        <w:t>Local Section Funding)</w:t>
      </w:r>
    </w:p>
    <w:p w14:paraId="59B962A3" w14:textId="7D4B75A5" w:rsidR="00DD4A09" w:rsidRDefault="00DD4A09" w:rsidP="002F7752">
      <w:pPr>
        <w:spacing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</w:p>
    <w:p w14:paraId="6B105623" w14:textId="77777777" w:rsidR="00D044E4" w:rsidRPr="00753997" w:rsidRDefault="00D044E4" w:rsidP="002F7752">
      <w:pPr>
        <w:spacing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</w:p>
    <w:p w14:paraId="3809E22E" w14:textId="77777777" w:rsidR="00DD4A09" w:rsidRPr="00753997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Aptos" w:hAnsi="Aptos"/>
          <w:b/>
          <w:sz w:val="24"/>
          <w:szCs w:val="24"/>
          <w:lang w:val="en-IE"/>
        </w:rPr>
      </w:pPr>
      <w:r w:rsidRPr="00753997">
        <w:rPr>
          <w:rFonts w:ascii="Aptos" w:hAnsi="Aptos"/>
          <w:b/>
          <w:sz w:val="24"/>
          <w:szCs w:val="24"/>
          <w:lang w:val="en-IE"/>
        </w:rPr>
        <w:lastRenderedPageBreak/>
        <w:t>Health &amp; Safety</w:t>
      </w:r>
    </w:p>
    <w:p w14:paraId="6E36C5D1" w14:textId="69870577" w:rsidR="00DD4A09" w:rsidRPr="00753997" w:rsidRDefault="00DD4A09" w:rsidP="00DD4A09">
      <w:pPr>
        <w:spacing w:after="120" w:line="276" w:lineRule="auto"/>
        <w:ind w:left="3119" w:hanging="2835"/>
        <w:jc w:val="both"/>
        <w:rPr>
          <w:rFonts w:ascii="Aptos" w:hAnsi="Aptos" w:cs="Calibri"/>
          <w:sz w:val="24"/>
          <w:szCs w:val="24"/>
          <w:lang w:val="en-IE"/>
        </w:rPr>
      </w:pPr>
      <w:r w:rsidRPr="00753997">
        <w:rPr>
          <w:rFonts w:ascii="Aptos" w:hAnsi="Aptos" w:cs="Calibri"/>
          <w:sz w:val="24"/>
          <w:szCs w:val="24"/>
          <w:lang w:val="en-IE"/>
        </w:rPr>
        <w:t xml:space="preserve">Will the audience include children?     Yes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212819159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53997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  <w:r w:rsidRPr="00753997">
        <w:rPr>
          <w:rFonts w:ascii="Aptos" w:hAnsi="Aptos" w:cs="Calibri"/>
          <w:sz w:val="24"/>
          <w:szCs w:val="24"/>
          <w:lang w:val="en-IE"/>
        </w:rPr>
        <w:t xml:space="preserve">          No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-2030209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53997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</w:p>
    <w:p w14:paraId="464FCB3A" w14:textId="67126688" w:rsidR="00DD4A09" w:rsidRPr="00A132B3" w:rsidRDefault="00DD4A09" w:rsidP="00DD4A09">
      <w:pPr>
        <w:spacing w:after="0" w:line="360" w:lineRule="auto"/>
        <w:ind w:left="3119" w:hanging="2835"/>
        <w:jc w:val="both"/>
        <w:rPr>
          <w:rFonts w:ascii="Aptos" w:hAnsi="Aptos" w:cs="Calibri"/>
          <w:sz w:val="20"/>
          <w:szCs w:val="20"/>
          <w:lang w:val="en-IE"/>
        </w:rPr>
      </w:pPr>
      <w:r w:rsidRPr="00753997">
        <w:rPr>
          <w:rFonts w:ascii="Aptos" w:hAnsi="Aptos" w:cs="Calibri"/>
          <w:sz w:val="24"/>
          <w:szCs w:val="24"/>
          <w:lang w:val="en-IE"/>
        </w:rPr>
        <w:t xml:space="preserve">Risk Assessment </w:t>
      </w:r>
      <w:r w:rsidR="00774989" w:rsidRPr="00753997">
        <w:rPr>
          <w:rFonts w:ascii="Aptos" w:hAnsi="Aptos" w:cs="Calibri"/>
          <w:sz w:val="24"/>
          <w:szCs w:val="24"/>
          <w:lang w:val="en-IE"/>
        </w:rPr>
        <w:t>category</w:t>
      </w:r>
      <w:r w:rsidRPr="00753997">
        <w:rPr>
          <w:rFonts w:ascii="Aptos" w:hAnsi="Aptos" w:cs="Calibri"/>
          <w:sz w:val="24"/>
          <w:szCs w:val="24"/>
          <w:lang w:val="en-IE"/>
        </w:rPr>
        <w:t xml:space="preserve"> for event </w:t>
      </w:r>
      <w:r w:rsidRPr="00A132B3">
        <w:rPr>
          <w:rFonts w:ascii="Aptos" w:hAnsi="Aptos" w:cs="Calibri"/>
          <w:sz w:val="20"/>
          <w:szCs w:val="20"/>
          <w:lang w:val="en-IE"/>
        </w:rPr>
        <w:t>(</w:t>
      </w:r>
      <w:hyperlink r:id="rId11" w:history="1">
        <w:r w:rsidR="00753997" w:rsidRPr="00A132B3">
          <w:rPr>
            <w:rStyle w:val="Hyperlink"/>
            <w:rFonts w:ascii="Aptos" w:hAnsi="Aptos" w:cs="Tahoma"/>
            <w:sz w:val="20"/>
            <w:szCs w:val="20"/>
            <w:lang w:val="en-IE" w:eastAsia="en-IE"/>
          </w:rPr>
          <w:t>http://www.rsc.org/events/otherinformation/risk-assessment/</w:t>
        </w:r>
      </w:hyperlink>
      <w:r w:rsidRPr="00A132B3">
        <w:rPr>
          <w:rFonts w:ascii="Aptos" w:hAnsi="Aptos" w:cs="Calibri"/>
          <w:sz w:val="20"/>
          <w:szCs w:val="20"/>
          <w:lang w:val="en-IE"/>
        </w:rPr>
        <w:t>):</w:t>
      </w:r>
    </w:p>
    <w:p w14:paraId="7E3443E9" w14:textId="72C38649" w:rsidR="00DD4A09" w:rsidRPr="00753997" w:rsidRDefault="00DD4A09" w:rsidP="00DD4A09">
      <w:pPr>
        <w:spacing w:after="120" w:line="276" w:lineRule="auto"/>
        <w:ind w:left="851"/>
        <w:jc w:val="both"/>
        <w:rPr>
          <w:rFonts w:ascii="Aptos" w:hAnsi="Aptos" w:cs="Calibri"/>
          <w:sz w:val="24"/>
          <w:szCs w:val="24"/>
          <w:lang w:val="en-IE"/>
        </w:rPr>
      </w:pPr>
      <w:r w:rsidRPr="00753997">
        <w:rPr>
          <w:rFonts w:ascii="Aptos" w:hAnsi="Aptos" w:cs="Calibri"/>
          <w:sz w:val="24"/>
          <w:szCs w:val="24"/>
          <w:lang w:val="en-IE"/>
        </w:rPr>
        <w:t xml:space="preserve">Blue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5646101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53997">
            <w:rPr>
              <w:rFonts w:ascii="Aptos" w:eastAsia="MS Gothic" w:hAnsi="Aptos" w:cs="Calibri"/>
              <w:sz w:val="24"/>
              <w:szCs w:val="24"/>
              <w:lang w:val="en-IE"/>
            </w:rPr>
            <w:t>☐</w:t>
          </w:r>
        </w:sdtContent>
      </w:sdt>
      <w:r w:rsidRPr="00753997">
        <w:rPr>
          <w:rFonts w:ascii="Aptos" w:hAnsi="Aptos" w:cs="Calibri"/>
          <w:sz w:val="24"/>
          <w:szCs w:val="24"/>
          <w:lang w:val="en-IE"/>
        </w:rPr>
        <w:t xml:space="preserve">          Green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10447236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53997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  <w:r w:rsidRPr="00753997">
        <w:rPr>
          <w:rFonts w:ascii="Aptos" w:hAnsi="Aptos" w:cs="Calibri"/>
          <w:sz w:val="24"/>
          <w:szCs w:val="24"/>
          <w:lang w:val="en-IE"/>
        </w:rPr>
        <w:t xml:space="preserve">          Red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-9233289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53997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  <w:r w:rsidRPr="00753997">
        <w:rPr>
          <w:rFonts w:ascii="Aptos" w:hAnsi="Aptos" w:cs="Calibri"/>
          <w:sz w:val="24"/>
          <w:szCs w:val="24"/>
          <w:lang w:val="en-IE"/>
        </w:rPr>
        <w:t xml:space="preserve">          N/A - Online event without children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-15452885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53997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</w:p>
    <w:p w14:paraId="6C831844" w14:textId="77777777" w:rsidR="002F7752" w:rsidRPr="00753997" w:rsidRDefault="002F7752" w:rsidP="002F7752">
      <w:pPr>
        <w:spacing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</w:p>
    <w:p w14:paraId="68C8B596" w14:textId="2CC282CF" w:rsidR="00CC3210" w:rsidRPr="00753997" w:rsidRDefault="00CC3210" w:rsidP="002D3D7F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Aptos" w:hAnsi="Aptos"/>
          <w:bCs/>
          <w:i/>
          <w:iCs/>
          <w:sz w:val="24"/>
          <w:szCs w:val="24"/>
          <w:lang w:val="en-IE"/>
        </w:rPr>
      </w:pPr>
      <w:r w:rsidRPr="00753997">
        <w:rPr>
          <w:rFonts w:ascii="Aptos" w:hAnsi="Aptos"/>
          <w:b/>
          <w:sz w:val="24"/>
          <w:szCs w:val="24"/>
          <w:lang w:val="en-IE"/>
        </w:rPr>
        <w:t>Publicity</w:t>
      </w:r>
      <w:r w:rsidR="00753997">
        <w:rPr>
          <w:rFonts w:ascii="Aptos" w:hAnsi="Aptos"/>
          <w:b/>
          <w:sz w:val="24"/>
          <w:szCs w:val="24"/>
          <w:lang w:val="en-IE"/>
        </w:rPr>
        <w:t xml:space="preserve"> and Expected Impact</w:t>
      </w:r>
      <w:r w:rsidRPr="00753997">
        <w:rPr>
          <w:rFonts w:ascii="Aptos" w:hAnsi="Aptos"/>
          <w:b/>
          <w:sz w:val="24"/>
          <w:szCs w:val="24"/>
          <w:lang w:val="en-IE"/>
        </w:rPr>
        <w:t xml:space="preserve"> - </w:t>
      </w:r>
      <w:r w:rsidRPr="00753997">
        <w:rPr>
          <w:rFonts w:ascii="Aptos" w:hAnsi="Aptos"/>
          <w:bCs/>
          <w:sz w:val="24"/>
          <w:szCs w:val="24"/>
          <w:lang w:val="en-IE"/>
        </w:rPr>
        <w:t xml:space="preserve">Explain how the event will be publicised and how will RSC funding be acknowledged? </w:t>
      </w:r>
      <w:r w:rsidRPr="00753997">
        <w:rPr>
          <w:rFonts w:ascii="Aptos" w:hAnsi="Aptos"/>
          <w:bCs/>
          <w:i/>
          <w:iCs/>
          <w:sz w:val="24"/>
          <w:szCs w:val="24"/>
          <w:lang w:val="en-IE"/>
        </w:rPr>
        <w:t xml:space="preserve">(The event </w:t>
      </w:r>
      <w:r w:rsidR="00753997">
        <w:rPr>
          <w:rFonts w:ascii="Aptos" w:hAnsi="Aptos"/>
          <w:bCs/>
          <w:i/>
          <w:iCs/>
          <w:sz w:val="24"/>
          <w:szCs w:val="24"/>
          <w:lang w:val="en-IE"/>
        </w:rPr>
        <w:t>should</w:t>
      </w:r>
      <w:r w:rsidRPr="00753997">
        <w:rPr>
          <w:rFonts w:ascii="Aptos" w:hAnsi="Aptos"/>
          <w:bCs/>
          <w:i/>
          <w:iCs/>
          <w:sz w:val="24"/>
          <w:szCs w:val="24"/>
          <w:lang w:val="en-IE"/>
        </w:rPr>
        <w:t xml:space="preserve"> be uploaded to the RSC Events Database at </w:t>
      </w:r>
      <w:hyperlink r:id="rId12" w:history="1">
        <w:r w:rsidRPr="00753997">
          <w:rPr>
            <w:rStyle w:val="Hyperlink"/>
            <w:rFonts w:ascii="Aptos" w:hAnsi="Aptos"/>
            <w:bCs/>
            <w:i/>
            <w:iCs/>
            <w:sz w:val="24"/>
            <w:szCs w:val="24"/>
            <w:lang w:val="en-IE"/>
          </w:rPr>
          <w:t>https://www.rsc.org/events/submitevent</w:t>
        </w:r>
      </w:hyperlink>
      <w:r w:rsidR="00753997">
        <w:rPr>
          <w:rFonts w:ascii="Aptos" w:hAnsi="Aptos"/>
          <w:bCs/>
          <w:i/>
          <w:iCs/>
          <w:sz w:val="24"/>
          <w:szCs w:val="24"/>
          <w:lang w:val="en-IE"/>
        </w:rPr>
        <w:t>, unless there is a compelling reason not to)</w:t>
      </w:r>
    </w:p>
    <w:p w14:paraId="6B68FEE7" w14:textId="77777777" w:rsidR="00CC3210" w:rsidRPr="00753997" w:rsidRDefault="00CC3210" w:rsidP="00CC3210">
      <w:pPr>
        <w:spacing w:before="120" w:after="120" w:line="276" w:lineRule="auto"/>
        <w:ind w:left="284"/>
        <w:jc w:val="both"/>
        <w:rPr>
          <w:rFonts w:ascii="Aptos" w:hAnsi="Aptos"/>
          <w:bCs/>
          <w:sz w:val="24"/>
          <w:szCs w:val="24"/>
          <w:lang w:val="en-IE"/>
        </w:rPr>
      </w:pPr>
    </w:p>
    <w:p w14:paraId="361E4BAA" w14:textId="764F5548" w:rsidR="00DD4A09" w:rsidRPr="00753997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Aptos" w:hAnsi="Aptos"/>
          <w:b/>
          <w:sz w:val="24"/>
          <w:szCs w:val="24"/>
          <w:lang w:val="en-IE"/>
        </w:rPr>
      </w:pPr>
      <w:r w:rsidRPr="00753997">
        <w:rPr>
          <w:rFonts w:ascii="Aptos" w:hAnsi="Aptos"/>
          <w:b/>
          <w:sz w:val="24"/>
          <w:szCs w:val="24"/>
          <w:lang w:val="en-IE"/>
        </w:rPr>
        <w:t>Additional Information/General Remarks/Future Perspectives (optional)</w:t>
      </w:r>
    </w:p>
    <w:p w14:paraId="78BCBDD5" w14:textId="77777777" w:rsidR="00200182" w:rsidRPr="00753997" w:rsidRDefault="00200182" w:rsidP="002F7752">
      <w:pPr>
        <w:spacing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</w:p>
    <w:p w14:paraId="4F2AB720" w14:textId="15C773B9" w:rsidR="00DD4A09" w:rsidRPr="00753997" w:rsidRDefault="00DD4A09" w:rsidP="002F7752">
      <w:pPr>
        <w:spacing w:after="0" w:line="276" w:lineRule="auto"/>
        <w:jc w:val="both"/>
        <w:rPr>
          <w:rFonts w:ascii="Aptos" w:hAnsi="Aptos"/>
          <w:bCs/>
          <w:sz w:val="24"/>
          <w:szCs w:val="24"/>
          <w:lang w:val="en-IE"/>
        </w:rPr>
      </w:pPr>
      <w:r w:rsidRPr="00753997">
        <w:rPr>
          <w:rFonts w:ascii="Aptos" w:hAnsi="Aptos"/>
          <w:bCs/>
          <w:sz w:val="24"/>
          <w:szCs w:val="24"/>
          <w:lang w:val="en-IE"/>
        </w:rPr>
        <w:br w:type="page"/>
      </w:r>
    </w:p>
    <w:p w14:paraId="3766845A" w14:textId="0E9E96A9" w:rsidR="0016118B" w:rsidRPr="00753997" w:rsidRDefault="00DD4A09" w:rsidP="00200182">
      <w:pPr>
        <w:spacing w:after="240" w:line="276" w:lineRule="auto"/>
        <w:jc w:val="center"/>
        <w:rPr>
          <w:rFonts w:ascii="Aptos" w:hAnsi="Aptos"/>
          <w:b/>
          <w:bCs/>
          <w:color w:val="C00000"/>
          <w:sz w:val="28"/>
          <w:szCs w:val="28"/>
          <w:lang w:val="en-IE"/>
        </w:rPr>
      </w:pPr>
      <w:r w:rsidRPr="00753997">
        <w:rPr>
          <w:rFonts w:ascii="Aptos" w:hAnsi="Aptos"/>
          <w:b/>
          <w:bCs/>
          <w:color w:val="C00000"/>
          <w:sz w:val="28"/>
          <w:szCs w:val="28"/>
          <w:lang w:val="en-IE"/>
        </w:rPr>
        <w:lastRenderedPageBreak/>
        <w:t xml:space="preserve">Annex 2: </w:t>
      </w:r>
      <w:r w:rsidR="0016118B" w:rsidRPr="00753997">
        <w:rPr>
          <w:rFonts w:ascii="Aptos" w:hAnsi="Aptos"/>
          <w:b/>
          <w:bCs/>
          <w:color w:val="C00000"/>
          <w:sz w:val="28"/>
          <w:szCs w:val="28"/>
          <w:u w:val="single"/>
          <w:lang w:val="en-IE"/>
        </w:rPr>
        <w:t>Event Re</w:t>
      </w:r>
      <w:r w:rsidR="0016118B" w:rsidRPr="00753997">
        <w:rPr>
          <w:rFonts w:ascii="Aptos" w:hAnsi="Aptos"/>
          <w:b/>
          <w:bCs/>
          <w:color w:val="C00000"/>
          <w:sz w:val="28"/>
          <w:szCs w:val="28"/>
          <w:lang w:val="en-IE"/>
        </w:rPr>
        <w:t>p</w:t>
      </w:r>
      <w:r w:rsidR="0016118B" w:rsidRPr="00753997">
        <w:rPr>
          <w:rFonts w:ascii="Aptos" w:hAnsi="Aptos"/>
          <w:b/>
          <w:bCs/>
          <w:color w:val="C00000"/>
          <w:sz w:val="28"/>
          <w:szCs w:val="28"/>
          <w:u w:val="single"/>
          <w:lang w:val="en-IE"/>
        </w:rPr>
        <w:t>ort</w:t>
      </w:r>
    </w:p>
    <w:p w14:paraId="1D50B332" w14:textId="36A85A5B" w:rsidR="00722DA3" w:rsidRPr="00B67AF4" w:rsidRDefault="00722DA3" w:rsidP="00722DA3">
      <w:pPr>
        <w:rPr>
          <w:rFonts w:ascii="Aptos" w:hAnsi="Aptos"/>
          <w:color w:val="C00000"/>
          <w:sz w:val="24"/>
          <w:szCs w:val="24"/>
          <w:lang w:val="en-IE"/>
        </w:rPr>
      </w:pPr>
      <w:r w:rsidRPr="00B67AF4">
        <w:rPr>
          <w:rFonts w:ascii="Aptos" w:hAnsi="Aptos"/>
          <w:color w:val="C00000"/>
          <w:sz w:val="24"/>
          <w:szCs w:val="24"/>
          <w:lang w:val="en-IE"/>
        </w:rPr>
        <w:t xml:space="preserve">After your event is complete, the RSC Republic of Ireland Local Section requires </w:t>
      </w:r>
      <w:r w:rsidRPr="00B67AF4">
        <w:rPr>
          <w:rFonts w:ascii="Aptos" w:hAnsi="Aptos"/>
          <w:color w:val="C00000"/>
          <w:sz w:val="24"/>
          <w:szCs w:val="24"/>
          <w:u w:val="single"/>
          <w:lang w:val="en-IE"/>
        </w:rPr>
        <w:t>two documents</w:t>
      </w:r>
      <w:r w:rsidRPr="00B67AF4">
        <w:rPr>
          <w:rFonts w:ascii="Aptos" w:hAnsi="Aptos"/>
          <w:color w:val="C00000"/>
          <w:sz w:val="24"/>
          <w:szCs w:val="24"/>
          <w:lang w:val="en-IE"/>
        </w:rPr>
        <w:t xml:space="preserve"> to be submitted to </w:t>
      </w:r>
      <w:hyperlink r:id="rId13" w:history="1">
        <w:r w:rsidR="00D044E4" w:rsidRPr="00DB1AC9">
          <w:rPr>
            <w:rStyle w:val="Hyperlink"/>
            <w:rFonts w:ascii="Aptos" w:hAnsi="Aptos"/>
            <w:sz w:val="24"/>
            <w:szCs w:val="24"/>
            <w:lang w:val="en-IE"/>
          </w:rPr>
          <w:t>joseph.byrne@ucd.ie</w:t>
        </w:r>
      </w:hyperlink>
      <w:r w:rsidR="00D044E4">
        <w:rPr>
          <w:rFonts w:ascii="Aptos" w:hAnsi="Aptos"/>
          <w:color w:val="C00000"/>
          <w:sz w:val="24"/>
          <w:szCs w:val="24"/>
          <w:lang w:val="en-IE"/>
        </w:rPr>
        <w:t xml:space="preserve"> to </w:t>
      </w:r>
      <w:r w:rsidRPr="00B67AF4">
        <w:rPr>
          <w:rFonts w:ascii="Aptos" w:hAnsi="Aptos"/>
          <w:color w:val="C00000"/>
          <w:sz w:val="24"/>
          <w:szCs w:val="24"/>
          <w:lang w:val="en-IE"/>
        </w:rPr>
        <w:t>report the success and impact of the event before funds are transferred:</w:t>
      </w:r>
    </w:p>
    <w:p w14:paraId="3BF75603" w14:textId="367BE777" w:rsidR="00722DA3" w:rsidRPr="00D044E4" w:rsidRDefault="00722DA3" w:rsidP="00722DA3">
      <w:pPr>
        <w:pStyle w:val="ListParagraph"/>
        <w:numPr>
          <w:ilvl w:val="0"/>
          <w:numId w:val="7"/>
        </w:numPr>
        <w:rPr>
          <w:rFonts w:ascii="Aptos" w:hAnsi="Aptos"/>
          <w:color w:val="002060"/>
          <w:sz w:val="24"/>
          <w:szCs w:val="24"/>
          <w:lang w:val="en-IE"/>
        </w:rPr>
      </w:pP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>An event report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must be submitted to be published the </w:t>
      </w:r>
      <w:r w:rsidRPr="00D044E4">
        <w:rPr>
          <w:rFonts w:ascii="Aptos" w:hAnsi="Aptos"/>
          <w:b/>
          <w:bCs/>
          <w:i/>
          <w:iCs/>
          <w:color w:val="002060"/>
          <w:sz w:val="24"/>
          <w:szCs w:val="24"/>
          <w:lang w:val="en-IE"/>
        </w:rPr>
        <w:t>Irish Chemical Events</w:t>
      </w: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 xml:space="preserve"> collection</w:t>
      </w:r>
      <w:r w:rsidR="001475D3" w:rsidRPr="00D044E4">
        <w:rPr>
          <w:rStyle w:val="FootnoteReference"/>
          <w:rFonts w:ascii="Aptos" w:hAnsi="Aptos"/>
          <w:b/>
          <w:bCs/>
          <w:color w:val="002060"/>
          <w:sz w:val="24"/>
          <w:szCs w:val="24"/>
          <w:lang w:val="en-IE"/>
        </w:rPr>
        <w:footnoteReference w:id="5"/>
      </w:r>
      <w:r w:rsidRPr="00D044E4">
        <w:rPr>
          <w:rFonts w:ascii="Aptos" w:hAnsi="Aptos"/>
          <w:color w:val="002060"/>
          <w:sz w:val="24"/>
          <w:szCs w:val="24"/>
          <w:lang w:val="en-IE"/>
        </w:rPr>
        <w:t>, using the template available at:</w:t>
      </w:r>
      <w:r w:rsidR="001475D3" w:rsidRPr="00D044E4">
        <w:rPr>
          <w:rFonts w:ascii="Aptos" w:hAnsi="Aptos"/>
          <w:color w:val="002060"/>
          <w:sz w:val="24"/>
          <w:szCs w:val="24"/>
          <w:lang w:val="en-IE"/>
        </w:rPr>
        <w:t xml:space="preserve"> </w:t>
      </w:r>
      <w:hyperlink r:id="rId14" w:history="1">
        <w:r w:rsidR="008241AA">
          <w:rPr>
            <w:rStyle w:val="Hyperlink"/>
            <w:rFonts w:ascii="Aptos" w:hAnsi="Aptos"/>
            <w:color w:val="0070C0"/>
            <w:sz w:val="24"/>
            <w:szCs w:val="24"/>
            <w:lang w:val="en-IE"/>
          </w:rPr>
          <w:t>http://doi.org/10.5281/zenodo.14027338</w:t>
        </w:r>
      </w:hyperlink>
      <w:r w:rsidR="001475D3" w:rsidRPr="00D044E4">
        <w:rPr>
          <w:rFonts w:ascii="Aptos" w:hAnsi="Aptos"/>
          <w:color w:val="002060"/>
          <w:sz w:val="24"/>
          <w:szCs w:val="24"/>
          <w:lang w:val="en-IE"/>
        </w:rPr>
        <w:t xml:space="preserve">  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>This report will credit the Local Section for contribution to the event</w:t>
      </w:r>
      <w:r w:rsidR="00D044E4" w:rsidRPr="00D044E4">
        <w:rPr>
          <w:rFonts w:ascii="Aptos" w:hAnsi="Aptos"/>
          <w:color w:val="002060"/>
          <w:sz w:val="24"/>
          <w:szCs w:val="24"/>
          <w:lang w:val="en-IE"/>
        </w:rPr>
        <w:t>.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</w:t>
      </w:r>
      <w:r w:rsidRPr="00D044E4">
        <w:rPr>
          <w:rFonts w:ascii="Aptos" w:hAnsi="Aptos"/>
          <w:i/>
          <w:iCs/>
          <w:color w:val="002060"/>
          <w:sz w:val="24"/>
          <w:szCs w:val="24"/>
          <w:u w:val="single"/>
          <w:lang w:val="en-IE"/>
        </w:rPr>
        <w:t>As the report will be open access and citable, please do not include any sensitive or confidential detail or copyrighted material</w:t>
      </w:r>
      <w:r w:rsidRPr="00D044E4">
        <w:rPr>
          <w:rFonts w:ascii="Aptos" w:hAnsi="Aptos"/>
          <w:i/>
          <w:iCs/>
          <w:color w:val="002060"/>
          <w:sz w:val="24"/>
          <w:szCs w:val="24"/>
          <w:lang w:val="en-IE"/>
        </w:rPr>
        <w:t>.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br/>
        <w:t xml:space="preserve">This report may contain as much detail as you like, but must </w:t>
      </w:r>
      <w:r w:rsidRPr="00D044E4">
        <w:rPr>
          <w:rFonts w:ascii="Aptos" w:hAnsi="Aptos"/>
          <w:color w:val="002060"/>
          <w:sz w:val="24"/>
          <w:szCs w:val="24"/>
          <w:u w:val="single"/>
          <w:lang w:val="en-IE"/>
        </w:rPr>
        <w:t>at a minimum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provide the following details:</w:t>
      </w:r>
    </w:p>
    <w:p w14:paraId="1AAB8A8F" w14:textId="77777777" w:rsidR="00722DA3" w:rsidRPr="00D044E4" w:rsidRDefault="00722DA3" w:rsidP="00722DA3">
      <w:pPr>
        <w:pStyle w:val="ListParagraph"/>
        <w:numPr>
          <w:ilvl w:val="1"/>
          <w:numId w:val="7"/>
        </w:numPr>
        <w:rPr>
          <w:rFonts w:ascii="Aptos" w:hAnsi="Aptos"/>
          <w:b/>
          <w:bCs/>
          <w:color w:val="002060"/>
          <w:sz w:val="24"/>
          <w:szCs w:val="24"/>
          <w:lang w:val="en-IE"/>
        </w:rPr>
      </w:pP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>Event name</w:t>
      </w:r>
    </w:p>
    <w:p w14:paraId="41EF3EC8" w14:textId="77777777" w:rsidR="00722DA3" w:rsidRPr="00D044E4" w:rsidRDefault="00722DA3" w:rsidP="00722DA3">
      <w:pPr>
        <w:pStyle w:val="ListParagraph"/>
        <w:numPr>
          <w:ilvl w:val="1"/>
          <w:numId w:val="7"/>
        </w:numPr>
        <w:rPr>
          <w:rFonts w:ascii="Aptos" w:hAnsi="Aptos"/>
          <w:color w:val="002060"/>
          <w:sz w:val="24"/>
          <w:szCs w:val="24"/>
          <w:lang w:val="en-IE"/>
        </w:rPr>
      </w:pP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>Report author(s) and Organising Committee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names</w:t>
      </w:r>
    </w:p>
    <w:p w14:paraId="1248464A" w14:textId="44076A43" w:rsidR="00722DA3" w:rsidRPr="00D044E4" w:rsidRDefault="00722DA3" w:rsidP="00722DA3">
      <w:pPr>
        <w:pStyle w:val="ListParagraph"/>
        <w:numPr>
          <w:ilvl w:val="1"/>
          <w:numId w:val="7"/>
        </w:numPr>
        <w:rPr>
          <w:rFonts w:ascii="Aptos" w:hAnsi="Aptos"/>
          <w:color w:val="002060"/>
          <w:sz w:val="24"/>
          <w:szCs w:val="24"/>
          <w:lang w:val="en-IE"/>
        </w:rPr>
      </w:pP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>Dates, Venue and Event Type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(select from dropdown</w:t>
      </w:r>
      <w:r w:rsidR="00D044E4" w:rsidRPr="00D044E4">
        <w:rPr>
          <w:rFonts w:ascii="Aptos" w:hAnsi="Aptos"/>
          <w:color w:val="002060"/>
          <w:sz w:val="24"/>
          <w:szCs w:val="24"/>
          <w:lang w:val="en-IE"/>
        </w:rPr>
        <w:t xml:space="preserve"> list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in template)</w:t>
      </w:r>
    </w:p>
    <w:p w14:paraId="79BD513B" w14:textId="77777777" w:rsidR="00722DA3" w:rsidRPr="00D044E4" w:rsidRDefault="00722DA3" w:rsidP="00722DA3">
      <w:pPr>
        <w:pStyle w:val="ListParagraph"/>
        <w:numPr>
          <w:ilvl w:val="1"/>
          <w:numId w:val="7"/>
        </w:numPr>
        <w:rPr>
          <w:rFonts w:ascii="Aptos" w:hAnsi="Aptos"/>
          <w:color w:val="002060"/>
          <w:sz w:val="24"/>
          <w:szCs w:val="24"/>
          <w:lang w:val="en-IE"/>
        </w:rPr>
      </w:pP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>Event sponsors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– a list of all sponsors. The RSC Republic of Ireland Local Section logo should feature clearly (see top of this page for a copy of the logo)</w:t>
      </w:r>
    </w:p>
    <w:p w14:paraId="6EE24828" w14:textId="77777777" w:rsidR="00722DA3" w:rsidRPr="00D044E4" w:rsidRDefault="00722DA3" w:rsidP="00722DA3">
      <w:pPr>
        <w:pStyle w:val="ListParagraph"/>
        <w:numPr>
          <w:ilvl w:val="1"/>
          <w:numId w:val="7"/>
        </w:numPr>
        <w:rPr>
          <w:rFonts w:ascii="Aptos" w:hAnsi="Aptos"/>
          <w:color w:val="002060"/>
          <w:sz w:val="24"/>
          <w:szCs w:val="24"/>
          <w:lang w:val="en-IE"/>
        </w:rPr>
      </w:pP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>Summary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– short overview of the event</w:t>
      </w:r>
    </w:p>
    <w:p w14:paraId="79F70CF4" w14:textId="77777777" w:rsidR="00722DA3" w:rsidRPr="00D044E4" w:rsidRDefault="00722DA3" w:rsidP="00722DA3">
      <w:pPr>
        <w:pStyle w:val="ListParagraph"/>
        <w:numPr>
          <w:ilvl w:val="1"/>
          <w:numId w:val="7"/>
        </w:numPr>
        <w:rPr>
          <w:rFonts w:ascii="Aptos" w:hAnsi="Aptos"/>
          <w:color w:val="002060"/>
          <w:sz w:val="24"/>
          <w:szCs w:val="24"/>
          <w:lang w:val="en-IE"/>
        </w:rPr>
      </w:pP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>Attendees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– Numbers and Diversity/Inclusion considerations, e.g. gender balance of programme, accessibility measures taken</w:t>
      </w:r>
      <w:r w:rsidRPr="00D044E4">
        <w:rPr>
          <w:rStyle w:val="FootnoteReference"/>
          <w:rFonts w:ascii="Aptos" w:hAnsi="Aptos"/>
          <w:color w:val="002060"/>
          <w:sz w:val="24"/>
          <w:szCs w:val="24"/>
          <w:lang w:val="en-IE"/>
        </w:rPr>
        <w:footnoteReference w:id="6"/>
      </w:r>
    </w:p>
    <w:p w14:paraId="15B8F889" w14:textId="77777777" w:rsidR="00722DA3" w:rsidRPr="00D044E4" w:rsidRDefault="00722DA3" w:rsidP="00722DA3">
      <w:pPr>
        <w:pStyle w:val="ListParagraph"/>
        <w:numPr>
          <w:ilvl w:val="1"/>
          <w:numId w:val="7"/>
        </w:numPr>
        <w:rPr>
          <w:rFonts w:ascii="Aptos" w:hAnsi="Aptos"/>
          <w:color w:val="002060"/>
          <w:sz w:val="24"/>
          <w:szCs w:val="24"/>
          <w:lang w:val="en-IE"/>
        </w:rPr>
      </w:pP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>Target audience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(as indicated in application form) </w:t>
      </w:r>
    </w:p>
    <w:p w14:paraId="7423580A" w14:textId="77777777" w:rsidR="00722DA3" w:rsidRPr="00D044E4" w:rsidRDefault="00722DA3" w:rsidP="00722DA3">
      <w:pPr>
        <w:pStyle w:val="ListParagraph"/>
        <w:numPr>
          <w:ilvl w:val="1"/>
          <w:numId w:val="7"/>
        </w:numPr>
        <w:rPr>
          <w:rFonts w:ascii="Aptos" w:hAnsi="Aptos"/>
          <w:color w:val="002060"/>
          <w:sz w:val="24"/>
          <w:szCs w:val="24"/>
          <w:lang w:val="en-IE"/>
        </w:rPr>
      </w:pPr>
      <w:r w:rsidRPr="00D044E4">
        <w:rPr>
          <w:rFonts w:ascii="Aptos" w:hAnsi="Aptos"/>
          <w:b/>
          <w:bCs/>
          <w:color w:val="002060"/>
          <w:sz w:val="24"/>
          <w:szCs w:val="24"/>
          <w:lang w:val="en-IE"/>
        </w:rPr>
        <w:t>Programme</w:t>
      </w:r>
      <w:r w:rsidRPr="00D044E4">
        <w:rPr>
          <w:rFonts w:ascii="Aptos" w:hAnsi="Aptos"/>
          <w:color w:val="002060"/>
          <w:sz w:val="24"/>
          <w:szCs w:val="24"/>
          <w:lang w:val="en-IE"/>
        </w:rPr>
        <w:t xml:space="preserve"> – overview of the event’s running order</w:t>
      </w:r>
    </w:p>
    <w:p w14:paraId="0AF56149" w14:textId="77777777" w:rsidR="00722DA3" w:rsidRPr="00722DA3" w:rsidRDefault="00722DA3" w:rsidP="00722DA3">
      <w:pPr>
        <w:pStyle w:val="ListParagraph"/>
        <w:ind w:left="1440"/>
        <w:rPr>
          <w:rFonts w:ascii="Aptos" w:hAnsi="Aptos"/>
          <w:sz w:val="24"/>
          <w:szCs w:val="24"/>
          <w:lang w:val="en-IE"/>
        </w:rPr>
      </w:pPr>
    </w:p>
    <w:p w14:paraId="02A1E57F" w14:textId="77777777" w:rsidR="00722DA3" w:rsidRPr="00722DA3" w:rsidRDefault="00722DA3" w:rsidP="00722DA3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IE"/>
        </w:rPr>
      </w:pPr>
      <w:r w:rsidRPr="00722DA3">
        <w:rPr>
          <w:rFonts w:ascii="Aptos" w:hAnsi="Aptos"/>
          <w:b/>
          <w:bCs/>
          <w:sz w:val="24"/>
          <w:szCs w:val="24"/>
          <w:lang w:val="en-IE"/>
        </w:rPr>
        <w:t>Additional details which will only be seen by the RSC Local Section Committee</w:t>
      </w:r>
      <w:r w:rsidRPr="00722DA3">
        <w:rPr>
          <w:rFonts w:ascii="Aptos" w:hAnsi="Aptos"/>
          <w:sz w:val="24"/>
          <w:szCs w:val="24"/>
          <w:lang w:val="en-IE"/>
        </w:rPr>
        <w:t>, but which are required to confirm requirements were met and to arrange transfer of funds. These details should follow the headings below:</w:t>
      </w:r>
    </w:p>
    <w:p w14:paraId="17EDE08D" w14:textId="77777777" w:rsidR="00722DA3" w:rsidRPr="00722DA3" w:rsidRDefault="00722DA3" w:rsidP="00D044E4">
      <w:pPr>
        <w:keepNext/>
        <w:numPr>
          <w:ilvl w:val="0"/>
          <w:numId w:val="5"/>
        </w:numPr>
        <w:tabs>
          <w:tab w:val="left" w:pos="284"/>
        </w:tabs>
        <w:spacing w:after="60" w:line="276" w:lineRule="auto"/>
        <w:ind w:hanging="720"/>
        <w:jc w:val="both"/>
        <w:rPr>
          <w:rFonts w:ascii="Aptos" w:hAnsi="Aptos"/>
          <w:b/>
          <w:sz w:val="24"/>
          <w:szCs w:val="24"/>
          <w:lang w:val="en-IE"/>
        </w:rPr>
      </w:pPr>
      <w:r w:rsidRPr="00722DA3">
        <w:rPr>
          <w:rFonts w:ascii="Aptos" w:hAnsi="Aptos"/>
          <w:b/>
          <w:sz w:val="24"/>
          <w:szCs w:val="24"/>
          <w:lang w:val="en-IE"/>
        </w:rPr>
        <w:t>Applicant Details</w:t>
      </w:r>
    </w:p>
    <w:p w14:paraId="1BCC4989" w14:textId="0719CE1E" w:rsidR="00722DA3" w:rsidRPr="00722DA3" w:rsidRDefault="00722DA3" w:rsidP="00722DA3">
      <w:pPr>
        <w:spacing w:after="120" w:line="276" w:lineRule="auto"/>
        <w:ind w:left="284"/>
        <w:jc w:val="both"/>
        <w:rPr>
          <w:rFonts w:ascii="Aptos" w:hAnsi="Aptos"/>
          <w:bCs/>
          <w:sz w:val="24"/>
          <w:szCs w:val="24"/>
          <w:lang w:val="en-IE"/>
        </w:rPr>
      </w:pPr>
      <w:r w:rsidRPr="00722DA3">
        <w:rPr>
          <w:rFonts w:ascii="Aptos" w:hAnsi="Aptos"/>
          <w:bCs/>
          <w:sz w:val="24"/>
          <w:szCs w:val="24"/>
          <w:lang w:val="en-IE"/>
        </w:rPr>
        <w:t xml:space="preserve">Report submitted by:  </w:t>
      </w:r>
      <w:sdt>
        <w:sdtPr>
          <w:rPr>
            <w:rFonts w:ascii="Aptos" w:hAnsi="Aptos"/>
            <w:bCs/>
            <w:sz w:val="24"/>
            <w:szCs w:val="24"/>
            <w:u w:val="single"/>
            <w:lang w:val="en-IE"/>
          </w:rPr>
          <w:id w:val="602231181"/>
          <w:placeholder>
            <w:docPart w:val="FA0B318A80014C128DC596BAB4A95CAD"/>
          </w:placeholder>
          <w:text/>
        </w:sdtPr>
        <w:sdtContent>
          <w:r w:rsidRPr="00722DA3">
            <w:rPr>
              <w:rFonts w:ascii="Aptos" w:hAnsi="Aptos"/>
              <w:bCs/>
              <w:sz w:val="24"/>
              <w:szCs w:val="24"/>
              <w:u w:val="single"/>
              <w:lang w:val="en-IE"/>
            </w:rPr>
            <w:t>Name</w:t>
          </w:r>
        </w:sdtContent>
      </w:sdt>
      <w:r w:rsidRPr="00722DA3">
        <w:rPr>
          <w:rFonts w:ascii="Aptos" w:hAnsi="Aptos"/>
          <w:bCs/>
          <w:sz w:val="24"/>
          <w:szCs w:val="24"/>
          <w:lang w:val="en-IE"/>
        </w:rPr>
        <w:tab/>
        <w:t>(</w:t>
      </w:r>
      <w:sdt>
        <w:sdtPr>
          <w:rPr>
            <w:rFonts w:ascii="Aptos" w:hAnsi="Aptos"/>
            <w:bCs/>
            <w:sz w:val="24"/>
            <w:szCs w:val="24"/>
            <w:u w:val="single"/>
            <w:lang w:val="en-IE"/>
          </w:rPr>
          <w:id w:val="1723630386"/>
          <w:placeholder>
            <w:docPart w:val="FA0B318A80014C128DC596BAB4A95CAD"/>
          </w:placeholder>
          <w:text/>
        </w:sdtPr>
        <w:sdtContent>
          <w:r w:rsidRPr="00722DA3">
            <w:rPr>
              <w:rFonts w:ascii="Aptos" w:hAnsi="Aptos"/>
              <w:bCs/>
              <w:sz w:val="24"/>
              <w:szCs w:val="24"/>
              <w:u w:val="single"/>
              <w:lang w:val="en-IE"/>
            </w:rPr>
            <w:t>RSC Membership number</w:t>
          </w:r>
        </w:sdtContent>
      </w:sdt>
      <w:r w:rsidRPr="00722DA3">
        <w:rPr>
          <w:rFonts w:ascii="Aptos" w:hAnsi="Aptos"/>
          <w:bCs/>
          <w:sz w:val="24"/>
          <w:szCs w:val="24"/>
          <w:lang w:val="en-IE"/>
        </w:rPr>
        <w:t>)</w:t>
      </w:r>
    </w:p>
    <w:p w14:paraId="052CB7A9" w14:textId="77777777" w:rsidR="00D044E4" w:rsidRPr="00722DA3" w:rsidRDefault="00722DA3" w:rsidP="00D044E4">
      <w:pPr>
        <w:keepNext/>
        <w:numPr>
          <w:ilvl w:val="0"/>
          <w:numId w:val="5"/>
        </w:numPr>
        <w:tabs>
          <w:tab w:val="left" w:pos="284"/>
        </w:tabs>
        <w:spacing w:after="60" w:line="276" w:lineRule="auto"/>
        <w:ind w:hanging="720"/>
        <w:jc w:val="both"/>
        <w:rPr>
          <w:rFonts w:ascii="Aptos" w:hAnsi="Aptos"/>
          <w:b/>
          <w:sz w:val="24"/>
          <w:szCs w:val="24"/>
          <w:lang w:val="en-IE"/>
        </w:rPr>
      </w:pPr>
      <w:r w:rsidRPr="00D044E4">
        <w:rPr>
          <w:rFonts w:ascii="Aptos" w:hAnsi="Aptos"/>
          <w:b/>
          <w:sz w:val="24"/>
          <w:szCs w:val="24"/>
          <w:lang w:val="en-IE"/>
        </w:rPr>
        <w:t>Event Title</w:t>
      </w:r>
    </w:p>
    <w:p w14:paraId="00888A53" w14:textId="1F8E828C" w:rsidR="00722DA3" w:rsidRPr="00D044E4" w:rsidRDefault="00722DA3" w:rsidP="00D044E4">
      <w:pPr>
        <w:spacing w:before="120"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</w:p>
    <w:p w14:paraId="4F0B5CA6" w14:textId="1008B55E" w:rsidR="00D044E4" w:rsidRPr="00722DA3" w:rsidRDefault="00722DA3" w:rsidP="00D044E4">
      <w:pPr>
        <w:keepNext/>
        <w:numPr>
          <w:ilvl w:val="0"/>
          <w:numId w:val="5"/>
        </w:numPr>
        <w:tabs>
          <w:tab w:val="left" w:pos="284"/>
        </w:tabs>
        <w:spacing w:after="60" w:line="276" w:lineRule="auto"/>
        <w:ind w:hanging="720"/>
        <w:jc w:val="both"/>
        <w:rPr>
          <w:rFonts w:ascii="Aptos" w:hAnsi="Aptos"/>
          <w:b/>
          <w:sz w:val="24"/>
          <w:szCs w:val="24"/>
          <w:lang w:val="en-IE"/>
        </w:rPr>
      </w:pPr>
      <w:r w:rsidRPr="00D044E4">
        <w:rPr>
          <w:rFonts w:ascii="Aptos" w:hAnsi="Aptos"/>
          <w:b/>
          <w:sz w:val="24"/>
          <w:szCs w:val="24"/>
          <w:lang w:val="en-IE"/>
        </w:rPr>
        <w:t xml:space="preserve">Budget Report </w:t>
      </w:r>
      <w:r w:rsidRPr="00D044E4">
        <w:rPr>
          <w:rFonts w:ascii="Aptos" w:hAnsi="Aptos"/>
          <w:bCs/>
          <w:sz w:val="24"/>
          <w:szCs w:val="24"/>
          <w:lang w:val="en-IE"/>
        </w:rPr>
        <w:t xml:space="preserve">(including budget breakdown, overall funding </w:t>
      </w:r>
      <w:r w:rsidR="00D044E4">
        <w:rPr>
          <w:rFonts w:ascii="Aptos" w:hAnsi="Aptos"/>
          <w:bCs/>
          <w:sz w:val="24"/>
          <w:szCs w:val="24"/>
          <w:lang w:val="en-IE"/>
        </w:rPr>
        <w:t>&amp;</w:t>
      </w:r>
      <w:r w:rsidRPr="00D044E4">
        <w:rPr>
          <w:rFonts w:ascii="Aptos" w:hAnsi="Aptos"/>
          <w:bCs/>
          <w:sz w:val="24"/>
          <w:szCs w:val="24"/>
          <w:lang w:val="en-IE"/>
        </w:rPr>
        <w:t xml:space="preserve"> use of RSC </w:t>
      </w:r>
      <w:proofErr w:type="spellStart"/>
      <w:r w:rsidRPr="00D044E4">
        <w:rPr>
          <w:rFonts w:ascii="Aptos" w:hAnsi="Aptos"/>
          <w:bCs/>
          <w:sz w:val="24"/>
          <w:szCs w:val="24"/>
          <w:lang w:val="en-IE"/>
        </w:rPr>
        <w:t>RoI</w:t>
      </w:r>
      <w:proofErr w:type="spellEnd"/>
      <w:r w:rsidRPr="00D044E4">
        <w:rPr>
          <w:rFonts w:ascii="Aptos" w:hAnsi="Aptos"/>
          <w:bCs/>
          <w:sz w:val="24"/>
          <w:szCs w:val="24"/>
          <w:lang w:val="en-IE"/>
        </w:rPr>
        <w:t xml:space="preserve"> Local Section funding)</w:t>
      </w:r>
    </w:p>
    <w:p w14:paraId="5A4D68AA" w14:textId="01EE28C5" w:rsidR="00722DA3" w:rsidRPr="00D044E4" w:rsidRDefault="00722DA3" w:rsidP="00D044E4">
      <w:pPr>
        <w:spacing w:before="120" w:after="0" w:line="276" w:lineRule="auto"/>
        <w:ind w:left="284"/>
        <w:jc w:val="both"/>
        <w:rPr>
          <w:rFonts w:ascii="Aptos" w:hAnsi="Aptos"/>
          <w:sz w:val="24"/>
          <w:szCs w:val="24"/>
          <w:lang w:val="en-IE"/>
        </w:rPr>
      </w:pPr>
    </w:p>
    <w:p w14:paraId="2639457E" w14:textId="77777777" w:rsidR="00D044E4" w:rsidRPr="00722DA3" w:rsidRDefault="00722DA3" w:rsidP="00D044E4">
      <w:pPr>
        <w:keepNext/>
        <w:numPr>
          <w:ilvl w:val="0"/>
          <w:numId w:val="5"/>
        </w:numPr>
        <w:tabs>
          <w:tab w:val="left" w:pos="284"/>
        </w:tabs>
        <w:spacing w:after="60" w:line="276" w:lineRule="auto"/>
        <w:ind w:hanging="720"/>
        <w:jc w:val="both"/>
        <w:rPr>
          <w:rFonts w:ascii="Aptos" w:hAnsi="Aptos"/>
          <w:b/>
          <w:sz w:val="24"/>
          <w:szCs w:val="24"/>
          <w:lang w:val="en-IE"/>
        </w:rPr>
      </w:pPr>
      <w:r w:rsidRPr="00D044E4">
        <w:rPr>
          <w:rFonts w:ascii="Aptos" w:hAnsi="Aptos"/>
          <w:b/>
          <w:sz w:val="24"/>
          <w:szCs w:val="24"/>
          <w:lang w:val="en-IE"/>
        </w:rPr>
        <w:t>Health &amp; Safety</w:t>
      </w:r>
    </w:p>
    <w:p w14:paraId="4F78C121" w14:textId="77777777" w:rsidR="00722DA3" w:rsidRPr="00722DA3" w:rsidRDefault="00722DA3" w:rsidP="00722DA3">
      <w:pPr>
        <w:spacing w:after="0" w:line="240" w:lineRule="auto"/>
        <w:ind w:left="3119" w:hanging="2835"/>
        <w:jc w:val="both"/>
        <w:rPr>
          <w:rFonts w:ascii="Aptos" w:hAnsi="Aptos" w:cs="Calibri"/>
          <w:sz w:val="24"/>
          <w:szCs w:val="24"/>
          <w:lang w:val="en-IE"/>
        </w:rPr>
      </w:pPr>
      <w:r w:rsidRPr="00722DA3">
        <w:rPr>
          <w:rFonts w:ascii="Aptos" w:hAnsi="Aptos" w:cs="Calibri"/>
          <w:sz w:val="24"/>
          <w:szCs w:val="24"/>
          <w:lang w:val="en-IE"/>
        </w:rPr>
        <w:t xml:space="preserve">Did the audience include children?     Yes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-52371557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22DA3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  <w:r w:rsidRPr="00722DA3">
        <w:rPr>
          <w:rFonts w:ascii="Aptos" w:hAnsi="Aptos" w:cs="Calibri"/>
          <w:sz w:val="24"/>
          <w:szCs w:val="24"/>
          <w:lang w:val="en-IE"/>
        </w:rPr>
        <w:t xml:space="preserve">          No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99476236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22DA3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</w:p>
    <w:p w14:paraId="6695E348" w14:textId="77777777" w:rsidR="00722DA3" w:rsidRPr="00722DA3" w:rsidRDefault="00722DA3" w:rsidP="00722DA3">
      <w:pPr>
        <w:spacing w:after="0" w:line="240" w:lineRule="auto"/>
        <w:ind w:left="3119" w:hanging="2835"/>
        <w:jc w:val="both"/>
        <w:rPr>
          <w:rFonts w:ascii="Aptos" w:hAnsi="Aptos" w:cs="Calibri"/>
          <w:sz w:val="24"/>
          <w:szCs w:val="24"/>
          <w:lang w:val="en-IE"/>
        </w:rPr>
      </w:pPr>
      <w:r w:rsidRPr="00722DA3">
        <w:rPr>
          <w:rFonts w:ascii="Aptos" w:hAnsi="Aptos" w:cs="Calibri"/>
          <w:sz w:val="24"/>
          <w:szCs w:val="24"/>
          <w:lang w:val="en-IE"/>
        </w:rPr>
        <w:t>Risk Assessment completed for the event:</w:t>
      </w:r>
    </w:p>
    <w:p w14:paraId="1F3D2843" w14:textId="77777777" w:rsidR="00722DA3" w:rsidRPr="00722DA3" w:rsidRDefault="00722DA3" w:rsidP="00722DA3">
      <w:pPr>
        <w:spacing w:after="0" w:line="240" w:lineRule="auto"/>
        <w:ind w:left="851"/>
        <w:jc w:val="both"/>
        <w:rPr>
          <w:rFonts w:ascii="Aptos" w:hAnsi="Aptos" w:cs="Calibri"/>
          <w:sz w:val="24"/>
          <w:szCs w:val="24"/>
          <w:lang w:val="en-IE"/>
        </w:rPr>
      </w:pPr>
      <w:r w:rsidRPr="00722DA3">
        <w:rPr>
          <w:rFonts w:ascii="Aptos" w:hAnsi="Aptos" w:cs="Calibri"/>
          <w:sz w:val="24"/>
          <w:szCs w:val="24"/>
          <w:lang w:val="en-IE"/>
        </w:rPr>
        <w:t xml:space="preserve">Blue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157940048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22DA3">
            <w:rPr>
              <w:rFonts w:ascii="Aptos" w:eastAsia="MS Gothic" w:hAnsi="Aptos" w:cs="Calibri"/>
              <w:sz w:val="24"/>
              <w:szCs w:val="24"/>
              <w:lang w:val="en-IE"/>
            </w:rPr>
            <w:t>☐</w:t>
          </w:r>
        </w:sdtContent>
      </w:sdt>
      <w:r w:rsidRPr="00722DA3">
        <w:rPr>
          <w:rFonts w:ascii="Aptos" w:hAnsi="Aptos" w:cs="Calibri"/>
          <w:sz w:val="24"/>
          <w:szCs w:val="24"/>
          <w:lang w:val="en-IE"/>
        </w:rPr>
        <w:t xml:space="preserve">          Green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19891023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22DA3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  <w:r w:rsidRPr="00722DA3">
        <w:rPr>
          <w:rFonts w:ascii="Aptos" w:hAnsi="Aptos" w:cs="Calibri"/>
          <w:sz w:val="24"/>
          <w:szCs w:val="24"/>
          <w:lang w:val="en-IE"/>
        </w:rPr>
        <w:t xml:space="preserve">          Red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-173591551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22DA3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  <w:r w:rsidRPr="00722DA3">
        <w:rPr>
          <w:rFonts w:ascii="Aptos" w:hAnsi="Aptos" w:cs="Calibri"/>
          <w:sz w:val="24"/>
          <w:szCs w:val="24"/>
          <w:lang w:val="en-IE"/>
        </w:rPr>
        <w:t xml:space="preserve">          N/A - Online event without children </w:t>
      </w:r>
      <w:sdt>
        <w:sdtPr>
          <w:rPr>
            <w:rFonts w:ascii="Aptos" w:hAnsi="Aptos" w:cs="Calibri"/>
            <w:sz w:val="24"/>
            <w:szCs w:val="24"/>
            <w:lang w:val="en-IE"/>
          </w:rPr>
          <w:id w:val="17937784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22DA3">
            <w:rPr>
              <w:rFonts w:ascii="Aptos" w:eastAsia="MS Gothic" w:hAnsi="Aptos" w:cs="Segoe UI Symbol"/>
              <w:sz w:val="24"/>
              <w:szCs w:val="24"/>
              <w:lang w:val="en-IE"/>
            </w:rPr>
            <w:t>☐</w:t>
          </w:r>
        </w:sdtContent>
      </w:sdt>
    </w:p>
    <w:p w14:paraId="7B998C51" w14:textId="77777777" w:rsidR="00D044E4" w:rsidRPr="00722DA3" w:rsidRDefault="00722DA3" w:rsidP="00D044E4">
      <w:pPr>
        <w:keepNext/>
        <w:numPr>
          <w:ilvl w:val="0"/>
          <w:numId w:val="5"/>
        </w:numPr>
        <w:tabs>
          <w:tab w:val="left" w:pos="284"/>
        </w:tabs>
        <w:spacing w:after="60" w:line="276" w:lineRule="auto"/>
        <w:ind w:hanging="720"/>
        <w:jc w:val="both"/>
        <w:rPr>
          <w:rFonts w:ascii="Aptos" w:hAnsi="Aptos"/>
          <w:b/>
          <w:sz w:val="24"/>
          <w:szCs w:val="24"/>
          <w:lang w:val="en-IE"/>
        </w:rPr>
      </w:pPr>
      <w:r w:rsidRPr="00D044E4">
        <w:rPr>
          <w:rFonts w:ascii="Aptos" w:hAnsi="Aptos"/>
          <w:b/>
          <w:sz w:val="24"/>
          <w:szCs w:val="24"/>
          <w:lang w:val="en-IE"/>
        </w:rPr>
        <w:lastRenderedPageBreak/>
        <w:t>How was RSC Republic of Ireland Local Section support acknowledged at your event?</w:t>
      </w:r>
    </w:p>
    <w:p w14:paraId="13A8DA32" w14:textId="5499E53F" w:rsidR="00722DA3" w:rsidRDefault="00722DA3" w:rsidP="00647FBB">
      <w:pPr>
        <w:spacing w:before="120" w:after="120" w:line="276" w:lineRule="auto"/>
        <w:ind w:left="284"/>
        <w:jc w:val="both"/>
        <w:rPr>
          <w:rFonts w:ascii="Aptos" w:hAnsi="Aptos"/>
          <w:bCs/>
          <w:sz w:val="24"/>
          <w:szCs w:val="24"/>
          <w:lang w:val="en-IE"/>
        </w:rPr>
      </w:pPr>
      <w:r w:rsidRPr="00D044E4">
        <w:rPr>
          <w:rFonts w:ascii="Aptos" w:hAnsi="Aptos"/>
          <w:bCs/>
          <w:sz w:val="24"/>
          <w:szCs w:val="24"/>
          <w:lang w:val="en-IE"/>
        </w:rPr>
        <w:t xml:space="preserve"> </w:t>
      </w:r>
    </w:p>
    <w:p w14:paraId="65005E9B" w14:textId="77777777" w:rsidR="00647FBB" w:rsidRPr="00D044E4" w:rsidRDefault="00647FBB" w:rsidP="00647FBB">
      <w:pPr>
        <w:spacing w:before="120" w:after="120" w:line="276" w:lineRule="auto"/>
        <w:ind w:left="284"/>
        <w:jc w:val="both"/>
        <w:rPr>
          <w:rFonts w:ascii="Aptos" w:hAnsi="Aptos"/>
          <w:bCs/>
          <w:sz w:val="24"/>
          <w:szCs w:val="24"/>
          <w:lang w:val="en-IE"/>
        </w:rPr>
      </w:pPr>
    </w:p>
    <w:p w14:paraId="74C749D9" w14:textId="16ED8BC1" w:rsidR="00D044E4" w:rsidRDefault="00722DA3" w:rsidP="00D044E4">
      <w:pPr>
        <w:keepNext/>
        <w:numPr>
          <w:ilvl w:val="0"/>
          <w:numId w:val="5"/>
        </w:numPr>
        <w:tabs>
          <w:tab w:val="left" w:pos="284"/>
        </w:tabs>
        <w:spacing w:after="60" w:line="276" w:lineRule="auto"/>
        <w:ind w:hanging="720"/>
        <w:jc w:val="both"/>
        <w:rPr>
          <w:rFonts w:ascii="Aptos" w:hAnsi="Aptos"/>
          <w:b/>
          <w:sz w:val="24"/>
          <w:szCs w:val="24"/>
          <w:lang w:val="en-IE"/>
        </w:rPr>
      </w:pPr>
      <w:r w:rsidRPr="00D044E4">
        <w:rPr>
          <w:rFonts w:ascii="Aptos" w:hAnsi="Aptos"/>
          <w:b/>
          <w:sz w:val="24"/>
          <w:szCs w:val="24"/>
          <w:lang w:val="en-IE"/>
        </w:rPr>
        <w:t>Details for payment (bank account number, or invoice requirements, new page if needed)</w:t>
      </w:r>
    </w:p>
    <w:p w14:paraId="3BDB67E5" w14:textId="77777777" w:rsidR="00647FBB" w:rsidRDefault="00647FBB" w:rsidP="00647FBB">
      <w:pPr>
        <w:pStyle w:val="ListParagraph"/>
        <w:rPr>
          <w:rFonts w:ascii="Aptos" w:hAnsi="Aptos"/>
          <w:b/>
          <w:sz w:val="24"/>
          <w:szCs w:val="24"/>
          <w:lang w:val="en-IE"/>
        </w:rPr>
      </w:pPr>
    </w:p>
    <w:p w14:paraId="2B3F70E9" w14:textId="77777777" w:rsidR="00647FBB" w:rsidRDefault="00647FBB" w:rsidP="00647FBB">
      <w:pPr>
        <w:keepNext/>
        <w:tabs>
          <w:tab w:val="left" w:pos="284"/>
        </w:tabs>
        <w:spacing w:after="60" w:line="276" w:lineRule="auto"/>
        <w:ind w:left="720"/>
        <w:jc w:val="both"/>
        <w:rPr>
          <w:rFonts w:ascii="Aptos" w:hAnsi="Aptos"/>
          <w:b/>
          <w:sz w:val="24"/>
          <w:szCs w:val="24"/>
          <w:lang w:val="en-IE"/>
        </w:rPr>
      </w:pPr>
    </w:p>
    <w:p w14:paraId="540EBDF3" w14:textId="5E51D5CF" w:rsidR="00647FBB" w:rsidRPr="00722DA3" w:rsidRDefault="00647FBB" w:rsidP="00647FBB">
      <w:pPr>
        <w:keepNext/>
        <w:numPr>
          <w:ilvl w:val="0"/>
          <w:numId w:val="5"/>
        </w:numPr>
        <w:tabs>
          <w:tab w:val="left" w:pos="284"/>
        </w:tabs>
        <w:spacing w:after="60" w:line="276" w:lineRule="auto"/>
        <w:ind w:hanging="720"/>
        <w:jc w:val="both"/>
        <w:rPr>
          <w:rFonts w:ascii="Aptos" w:hAnsi="Aptos"/>
          <w:b/>
          <w:sz w:val="24"/>
          <w:szCs w:val="24"/>
          <w:lang w:val="en-IE"/>
        </w:rPr>
      </w:pPr>
      <w:r w:rsidRPr="00D044E4">
        <w:rPr>
          <w:rFonts w:ascii="Aptos" w:hAnsi="Aptos"/>
          <w:b/>
          <w:sz w:val="24"/>
          <w:szCs w:val="24"/>
          <w:lang w:val="en-IE"/>
        </w:rPr>
        <w:t>A</w:t>
      </w:r>
      <w:r>
        <w:rPr>
          <w:rFonts w:ascii="Aptos" w:hAnsi="Aptos"/>
          <w:b/>
          <w:sz w:val="24"/>
          <w:szCs w:val="24"/>
          <w:lang w:val="en-IE"/>
        </w:rPr>
        <w:t>ny a</w:t>
      </w:r>
      <w:r w:rsidRPr="00D044E4">
        <w:rPr>
          <w:rFonts w:ascii="Aptos" w:hAnsi="Aptos"/>
          <w:b/>
          <w:sz w:val="24"/>
          <w:szCs w:val="24"/>
          <w:lang w:val="en-IE"/>
        </w:rPr>
        <w:t>dditional Information/General Remarks/Future Perspectives (optional)</w:t>
      </w:r>
    </w:p>
    <w:p w14:paraId="4024E8AD" w14:textId="77777777" w:rsidR="00D044E4" w:rsidRPr="00D044E4" w:rsidRDefault="00D044E4" w:rsidP="00D044E4">
      <w:pPr>
        <w:keepNext/>
        <w:tabs>
          <w:tab w:val="left" w:pos="284"/>
        </w:tabs>
        <w:spacing w:after="60" w:line="276" w:lineRule="auto"/>
        <w:ind w:left="284"/>
        <w:jc w:val="both"/>
        <w:rPr>
          <w:rFonts w:ascii="Aptos" w:hAnsi="Aptos"/>
          <w:b/>
          <w:sz w:val="24"/>
          <w:szCs w:val="24"/>
          <w:lang w:val="en-IE"/>
        </w:rPr>
      </w:pPr>
    </w:p>
    <w:sectPr w:rsidR="00D044E4" w:rsidRPr="00D044E4" w:rsidSect="00F92E09">
      <w:headerReference w:type="default" r:id="rId15"/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B909" w14:textId="77777777" w:rsidR="00CE7E3E" w:rsidRDefault="00CE7E3E" w:rsidP="008D4C10">
      <w:pPr>
        <w:spacing w:after="0" w:line="240" w:lineRule="auto"/>
      </w:pPr>
      <w:r>
        <w:separator/>
      </w:r>
    </w:p>
  </w:endnote>
  <w:endnote w:type="continuationSeparator" w:id="0">
    <w:p w14:paraId="621026F2" w14:textId="77777777" w:rsidR="00CE7E3E" w:rsidRDefault="00CE7E3E" w:rsidP="008D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AC71" w14:textId="77777777" w:rsidR="00CE7E3E" w:rsidRDefault="00CE7E3E" w:rsidP="008D4C10">
      <w:pPr>
        <w:spacing w:after="0" w:line="240" w:lineRule="auto"/>
      </w:pPr>
      <w:r>
        <w:separator/>
      </w:r>
    </w:p>
  </w:footnote>
  <w:footnote w:type="continuationSeparator" w:id="0">
    <w:p w14:paraId="7265D8F6" w14:textId="77777777" w:rsidR="00CE7E3E" w:rsidRDefault="00CE7E3E" w:rsidP="008D4C10">
      <w:pPr>
        <w:spacing w:after="0" w:line="240" w:lineRule="auto"/>
      </w:pPr>
      <w:r>
        <w:continuationSeparator/>
      </w:r>
    </w:p>
  </w:footnote>
  <w:footnote w:id="1">
    <w:p w14:paraId="7D92EF82" w14:textId="546B9F31" w:rsidR="00753997" w:rsidRPr="001475D3" w:rsidRDefault="00753997">
      <w:pPr>
        <w:pStyle w:val="FootnoteText"/>
        <w:rPr>
          <w:rFonts w:cstheme="minorHAnsi"/>
          <w:lang w:val="en-IE"/>
        </w:rPr>
      </w:pPr>
      <w:r w:rsidRPr="001475D3">
        <w:rPr>
          <w:rStyle w:val="FootnoteReference"/>
          <w:rFonts w:cstheme="minorHAnsi"/>
        </w:rPr>
        <w:footnoteRef/>
      </w:r>
      <w:r w:rsidRPr="001475D3">
        <w:rPr>
          <w:rFonts w:cstheme="minorHAnsi"/>
        </w:rPr>
        <w:t xml:space="preserve"> </w:t>
      </w:r>
      <w:hyperlink r:id="rId1" w:history="1">
        <w:r w:rsidRPr="001475D3">
          <w:rPr>
            <w:rStyle w:val="Hyperlink"/>
            <w:rFonts w:cstheme="minorHAnsi"/>
          </w:rPr>
          <w:t>https://www.rsc.org/policy-evidence-campaigns/inclusion-diversity/strategy/</w:t>
        </w:r>
      </w:hyperlink>
      <w:r w:rsidRPr="001475D3">
        <w:rPr>
          <w:rFonts w:cstheme="minorHAnsi"/>
        </w:rPr>
        <w:t xml:space="preserve"> </w:t>
      </w:r>
    </w:p>
  </w:footnote>
  <w:footnote w:id="2">
    <w:p w14:paraId="07AAEBE8" w14:textId="1F6E1023" w:rsidR="00753997" w:rsidRPr="001475D3" w:rsidRDefault="00753997">
      <w:pPr>
        <w:pStyle w:val="FootnoteText"/>
        <w:rPr>
          <w:rFonts w:cstheme="minorHAnsi"/>
          <w:lang w:val="en-IE"/>
        </w:rPr>
      </w:pPr>
      <w:r w:rsidRPr="001475D3">
        <w:rPr>
          <w:rStyle w:val="FootnoteReference"/>
          <w:rFonts w:cstheme="minorHAnsi"/>
        </w:rPr>
        <w:footnoteRef/>
      </w:r>
      <w:r w:rsidRPr="001475D3">
        <w:rPr>
          <w:rFonts w:cstheme="minorHAnsi"/>
        </w:rPr>
        <w:t xml:space="preserve"> </w:t>
      </w:r>
      <w:hyperlink r:id="rId2" w:history="1">
        <w:r w:rsidRPr="001475D3">
          <w:rPr>
            <w:rStyle w:val="Hyperlink"/>
            <w:rFonts w:cstheme="minorHAnsi"/>
            <w:lang w:val="en-IE" w:eastAsia="en-IE"/>
          </w:rPr>
          <w:t>https://www.rsc.org/events/otherinformation/risk-assessment/</w:t>
        </w:r>
      </w:hyperlink>
    </w:p>
  </w:footnote>
  <w:footnote w:id="3">
    <w:p w14:paraId="654FE288" w14:textId="118D0E04" w:rsidR="00753997" w:rsidRPr="001475D3" w:rsidRDefault="00753997">
      <w:pPr>
        <w:pStyle w:val="FootnoteText"/>
        <w:rPr>
          <w:rFonts w:cstheme="minorHAnsi"/>
          <w:lang w:val="en-IE"/>
        </w:rPr>
      </w:pPr>
      <w:r w:rsidRPr="001475D3">
        <w:rPr>
          <w:rStyle w:val="FootnoteReference"/>
          <w:rFonts w:cstheme="minorHAnsi"/>
        </w:rPr>
        <w:footnoteRef/>
      </w:r>
      <w:r w:rsidRPr="001475D3">
        <w:rPr>
          <w:rFonts w:cstheme="minorHAnsi"/>
        </w:rPr>
        <w:t xml:space="preserve"> About the RSC: </w:t>
      </w:r>
      <w:hyperlink r:id="rId3" w:history="1">
        <w:r w:rsidRPr="001475D3">
          <w:rPr>
            <w:rStyle w:val="Hyperlink"/>
            <w:rFonts w:cstheme="minorHAnsi"/>
            <w:lang w:val="en-IE" w:eastAsia="en-IE"/>
          </w:rPr>
          <w:t>http://www.rsc.org/about-us/</w:t>
        </w:r>
      </w:hyperlink>
      <w:r w:rsidRPr="001475D3">
        <w:rPr>
          <w:rFonts w:cstheme="minorHAnsi"/>
          <w:lang w:val="en-IE" w:eastAsia="en-IE"/>
        </w:rPr>
        <w:t xml:space="preserve">, About the Local Section:  </w:t>
      </w:r>
      <w:hyperlink r:id="rId4" w:history="1">
        <w:r w:rsidRPr="001475D3">
          <w:rPr>
            <w:rStyle w:val="Hyperlink"/>
            <w:rFonts w:cstheme="minorHAnsi"/>
            <w:lang w:val="en-IE" w:eastAsia="en-IE"/>
          </w:rPr>
          <w:t>https://www.rsc.org/membership-and-community/connect-with-others/geographically/local-sections/republic-of-ireland/</w:t>
        </w:r>
      </w:hyperlink>
      <w:r w:rsidRPr="001475D3">
        <w:rPr>
          <w:rFonts w:cstheme="minorHAnsi"/>
          <w:lang w:val="en-IE" w:eastAsia="en-IE"/>
        </w:rPr>
        <w:t xml:space="preserve"> </w:t>
      </w:r>
    </w:p>
  </w:footnote>
  <w:footnote w:id="4">
    <w:p w14:paraId="3C53227C" w14:textId="21747986" w:rsidR="001475D3" w:rsidRPr="001475D3" w:rsidRDefault="001475D3">
      <w:pPr>
        <w:pStyle w:val="FootnoteText"/>
        <w:rPr>
          <w:rFonts w:ascii="Aptos" w:hAnsi="Aptos"/>
          <w:lang w:val="en-IE"/>
        </w:rPr>
      </w:pPr>
      <w:r w:rsidRPr="001475D3">
        <w:rPr>
          <w:rStyle w:val="FootnoteReference"/>
          <w:rFonts w:cstheme="minorHAnsi"/>
        </w:rPr>
        <w:footnoteRef/>
      </w:r>
      <w:r w:rsidRPr="001475D3">
        <w:rPr>
          <w:rFonts w:cstheme="minorHAnsi"/>
        </w:rPr>
        <w:t xml:space="preserve"> </w:t>
      </w:r>
      <w:hyperlink r:id="rId5" w:history="1">
        <w:r w:rsidRPr="001475D3">
          <w:rPr>
            <w:rStyle w:val="Hyperlink"/>
            <w:rFonts w:cstheme="minorHAnsi"/>
            <w:lang w:val="en-IE"/>
          </w:rPr>
          <w:t>https://www.zenodo.org/communities/ice/about</w:t>
        </w:r>
      </w:hyperlink>
      <w:r w:rsidRPr="001475D3">
        <w:rPr>
          <w:rFonts w:cstheme="minorHAnsi"/>
          <w:lang w:val="en-IE"/>
        </w:rPr>
        <w:t xml:space="preserve"> - Template available at </w:t>
      </w:r>
      <w:hyperlink r:id="rId6" w:history="1">
        <w:r w:rsidR="008241AA">
          <w:rPr>
            <w:rStyle w:val="Hyperlink"/>
            <w:rFonts w:cstheme="minorHAnsi"/>
            <w:lang w:val="en-IE"/>
          </w:rPr>
          <w:t>http://doi.org/10.5281/zenodo.14027338</w:t>
        </w:r>
      </w:hyperlink>
    </w:p>
  </w:footnote>
  <w:footnote w:id="5">
    <w:p w14:paraId="2B220D46" w14:textId="544AB36A" w:rsidR="001475D3" w:rsidRPr="001475D3" w:rsidRDefault="001475D3">
      <w:pPr>
        <w:pStyle w:val="FootnoteText"/>
        <w:rPr>
          <w:rFonts w:cstheme="minorHAnsi"/>
          <w:lang w:val="en-IE"/>
        </w:rPr>
      </w:pPr>
      <w:r w:rsidRPr="001475D3">
        <w:rPr>
          <w:rStyle w:val="FootnoteReference"/>
          <w:rFonts w:cstheme="minorHAnsi"/>
        </w:rPr>
        <w:footnoteRef/>
      </w:r>
      <w:r w:rsidRPr="001475D3">
        <w:rPr>
          <w:rFonts w:cstheme="minorHAnsi"/>
        </w:rPr>
        <w:t xml:space="preserve"> </w:t>
      </w:r>
      <w:r w:rsidR="00647FBB" w:rsidRPr="00647FBB">
        <w:rPr>
          <w:rFonts w:cstheme="minorHAnsi"/>
          <w:i/>
          <w:iCs/>
        </w:rPr>
        <w:t>Irish Chemical Events</w:t>
      </w:r>
      <w:r w:rsidR="00647FBB">
        <w:rPr>
          <w:rFonts w:cstheme="minorHAnsi"/>
        </w:rPr>
        <w:t xml:space="preserve"> can be found at </w:t>
      </w:r>
      <w:hyperlink r:id="rId7" w:history="1">
        <w:r w:rsidR="00647FBB" w:rsidRPr="00DB1AC9">
          <w:rPr>
            <w:rStyle w:val="Hyperlink"/>
            <w:rFonts w:cstheme="minorHAnsi"/>
            <w:lang w:val="en-IE"/>
          </w:rPr>
          <w:t>https://www.zenodo.org/communities/ice/about</w:t>
        </w:r>
      </w:hyperlink>
    </w:p>
  </w:footnote>
  <w:footnote w:id="6">
    <w:p w14:paraId="019EA4B8" w14:textId="77777777" w:rsidR="00722DA3" w:rsidRPr="00C61B34" w:rsidRDefault="00722DA3" w:rsidP="00722DA3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DB1AC9">
          <w:rPr>
            <w:rStyle w:val="Hyperlink"/>
          </w:rPr>
          <w:t>https://www.rsc.org/policy-evidence-campaigns/inclusion-diversity/strategy/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7933" w14:textId="43CD5151" w:rsidR="008D4C10" w:rsidRDefault="00DD4A09" w:rsidP="002F7752">
    <w:pPr>
      <w:pStyle w:val="Header"/>
      <w:tabs>
        <w:tab w:val="clear" w:pos="9026"/>
        <w:tab w:val="left" w:pos="810"/>
        <w:tab w:val="right" w:pos="7513"/>
        <w:tab w:val="right" w:pos="10538"/>
      </w:tabs>
      <w:spacing w:after="240"/>
    </w:pPr>
    <w:r>
      <w:rPr>
        <w:noProof/>
      </w:rPr>
      <w:drawing>
        <wp:inline distT="0" distB="0" distL="0" distR="0" wp14:anchorId="2CE576BE" wp14:editId="679A0361">
          <wp:extent cx="2876550" cy="47625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93" b="17776"/>
                  <a:stretch/>
                </pic:blipFill>
                <pic:spPr bwMode="auto">
                  <a:xfrm>
                    <a:off x="0" y="0"/>
                    <a:ext cx="287655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Form updated: November 202</w:t>
    </w:r>
    <w:r w:rsidR="0075399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24B90"/>
    <w:multiLevelType w:val="hybridMultilevel"/>
    <w:tmpl w:val="EBD84F5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316E"/>
    <w:multiLevelType w:val="hybridMultilevel"/>
    <w:tmpl w:val="D03AE1B4"/>
    <w:lvl w:ilvl="0" w:tplc="6262ABB6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031BDE"/>
    <w:multiLevelType w:val="hybridMultilevel"/>
    <w:tmpl w:val="EBBE9CA4"/>
    <w:lvl w:ilvl="0" w:tplc="ED48617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354D3"/>
    <w:multiLevelType w:val="hybridMultilevel"/>
    <w:tmpl w:val="F45874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313B"/>
    <w:multiLevelType w:val="hybridMultilevel"/>
    <w:tmpl w:val="CAD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D0D16"/>
    <w:multiLevelType w:val="hybridMultilevel"/>
    <w:tmpl w:val="883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13F7B"/>
    <w:multiLevelType w:val="hybridMultilevel"/>
    <w:tmpl w:val="8904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75624">
    <w:abstractNumId w:val="5"/>
  </w:num>
  <w:num w:numId="2" w16cid:durableId="448858629">
    <w:abstractNumId w:val="4"/>
  </w:num>
  <w:num w:numId="3" w16cid:durableId="949774970">
    <w:abstractNumId w:val="1"/>
  </w:num>
  <w:num w:numId="4" w16cid:durableId="497429152">
    <w:abstractNumId w:val="2"/>
  </w:num>
  <w:num w:numId="5" w16cid:durableId="129369801">
    <w:abstractNumId w:val="6"/>
  </w:num>
  <w:num w:numId="6" w16cid:durableId="578751576">
    <w:abstractNumId w:val="3"/>
  </w:num>
  <w:num w:numId="7" w16cid:durableId="132766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09"/>
    <w:rsid w:val="00013DA4"/>
    <w:rsid w:val="00025602"/>
    <w:rsid w:val="000A19B6"/>
    <w:rsid w:val="000C4D32"/>
    <w:rsid w:val="001410EC"/>
    <w:rsid w:val="001475D3"/>
    <w:rsid w:val="0016118B"/>
    <w:rsid w:val="00200182"/>
    <w:rsid w:val="002A6478"/>
    <w:rsid w:val="002B4256"/>
    <w:rsid w:val="002C00FA"/>
    <w:rsid w:val="002F345A"/>
    <w:rsid w:val="002F5608"/>
    <w:rsid w:val="002F7752"/>
    <w:rsid w:val="00322570"/>
    <w:rsid w:val="004517B6"/>
    <w:rsid w:val="004619AF"/>
    <w:rsid w:val="0053727C"/>
    <w:rsid w:val="0058770F"/>
    <w:rsid w:val="00647FBB"/>
    <w:rsid w:val="00681DD5"/>
    <w:rsid w:val="00701051"/>
    <w:rsid w:val="00706E66"/>
    <w:rsid w:val="007156D0"/>
    <w:rsid w:val="00722DA3"/>
    <w:rsid w:val="00732C0B"/>
    <w:rsid w:val="00753997"/>
    <w:rsid w:val="00754098"/>
    <w:rsid w:val="00774989"/>
    <w:rsid w:val="00790121"/>
    <w:rsid w:val="007A4441"/>
    <w:rsid w:val="00804D14"/>
    <w:rsid w:val="00807FD3"/>
    <w:rsid w:val="008241AA"/>
    <w:rsid w:val="00893A1A"/>
    <w:rsid w:val="008D4C10"/>
    <w:rsid w:val="008D5224"/>
    <w:rsid w:val="00926EBA"/>
    <w:rsid w:val="00A110D8"/>
    <w:rsid w:val="00A132B3"/>
    <w:rsid w:val="00AB18F7"/>
    <w:rsid w:val="00B67AF4"/>
    <w:rsid w:val="00B75484"/>
    <w:rsid w:val="00CC3210"/>
    <w:rsid w:val="00CE7E3E"/>
    <w:rsid w:val="00D044E4"/>
    <w:rsid w:val="00D2425B"/>
    <w:rsid w:val="00DD4A09"/>
    <w:rsid w:val="00E4006F"/>
    <w:rsid w:val="00E57570"/>
    <w:rsid w:val="00E73B5A"/>
    <w:rsid w:val="00EA5DE7"/>
    <w:rsid w:val="00EE0C1E"/>
    <w:rsid w:val="00F7110C"/>
    <w:rsid w:val="00F92E09"/>
    <w:rsid w:val="00FC4BD0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9045"/>
  <w15:chartTrackingRefBased/>
  <w15:docId w15:val="{B39C9C58-8E5A-487A-8F36-2443F129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5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07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10"/>
  </w:style>
  <w:style w:type="paragraph" w:styleId="Footer">
    <w:name w:val="footer"/>
    <w:basedOn w:val="Normal"/>
    <w:link w:val="FooterChar"/>
    <w:uiPriority w:val="99"/>
    <w:unhideWhenUsed/>
    <w:rsid w:val="008D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1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A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C321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39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39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3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byrne@ucd.ie" TargetMode="External"/><Relationship Id="rId13" Type="http://schemas.openxmlformats.org/officeDocument/2006/relationships/hyperlink" Target="mailto:joseph.byrne@ucd.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sc.org/events/submiteven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c.org/events/otherinformation/risk-assessme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oseph.byrne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sc.org/events/submitevent" TargetMode="External"/><Relationship Id="rId14" Type="http://schemas.openxmlformats.org/officeDocument/2006/relationships/hyperlink" Target="http://doi.org/10.5281/zenodo.14027338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c.org/policy-evidence-campaigns/inclusion-diversity/strategy/" TargetMode="External"/><Relationship Id="rId3" Type="http://schemas.openxmlformats.org/officeDocument/2006/relationships/hyperlink" Target="http://www.rsc.org/about-us/" TargetMode="External"/><Relationship Id="rId7" Type="http://schemas.openxmlformats.org/officeDocument/2006/relationships/hyperlink" Target="https://www.zenodo.org/communities/ice/about" TargetMode="External"/><Relationship Id="rId2" Type="http://schemas.openxmlformats.org/officeDocument/2006/relationships/hyperlink" Target="https://www.rsc.org/events/otherinformation/risk-assessment/" TargetMode="External"/><Relationship Id="rId1" Type="http://schemas.openxmlformats.org/officeDocument/2006/relationships/hyperlink" Target="https://www.rsc.org/policy-evidence-campaigns/inclusion-diversity/strategy/" TargetMode="External"/><Relationship Id="rId6" Type="http://schemas.openxmlformats.org/officeDocument/2006/relationships/hyperlink" Target="http://doi.org/10.5281/zenodo.14027338" TargetMode="External"/><Relationship Id="rId5" Type="http://schemas.openxmlformats.org/officeDocument/2006/relationships/hyperlink" Target="https://www.zenodo.org/communities/ice/about" TargetMode="External"/><Relationship Id="rId4" Type="http://schemas.openxmlformats.org/officeDocument/2006/relationships/hyperlink" Target="https://www.rsc.org/membership-and-community/connect-with-others/geographically/local-sections/republic-of-irela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0B318A80014C128DC596BAB4A9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B897-80DA-4C15-AEDD-0B5B6D13D348}"/>
      </w:docPartPr>
      <w:docPartBody>
        <w:p w:rsidR="00000000" w:rsidRDefault="00D40D5E" w:rsidP="00D40D5E">
          <w:pPr>
            <w:pStyle w:val="FA0B318A80014C128DC596BAB4A95CAD"/>
          </w:pPr>
          <w:r w:rsidRPr="005A22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5E"/>
    <w:rsid w:val="00790121"/>
    <w:rsid w:val="00D40D5E"/>
    <w:rsid w:val="00E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D5E"/>
    <w:rPr>
      <w:color w:val="666666"/>
    </w:rPr>
  </w:style>
  <w:style w:type="paragraph" w:customStyle="1" w:styleId="904D8635E2C345E79F45D11E0041BCDD">
    <w:name w:val="904D8635E2C345E79F45D11E0041BCDD"/>
    <w:rsid w:val="00D40D5E"/>
  </w:style>
  <w:style w:type="paragraph" w:customStyle="1" w:styleId="FA0B318A80014C128DC596BAB4A95CAD">
    <w:name w:val="FA0B318A80014C128DC596BAB4A95CAD"/>
    <w:rsid w:val="00D40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DB7B-3945-4F37-81C3-6D94DD8B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6</Pages>
  <Words>1130</Words>
  <Characters>7764</Characters>
  <Application>Microsoft Office Word</Application>
  <DocSecurity>0</DocSecurity>
  <Lines>115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Ronconi, Luca;ByrneJoseph@universityofgalway.ie</dc:creator>
  <cp:keywords/>
  <dc:description/>
  <cp:lastModifiedBy>Joseph Byrne</cp:lastModifiedBy>
  <cp:revision>9</cp:revision>
  <dcterms:created xsi:type="dcterms:W3CDTF">2024-11-01T23:58:00Z</dcterms:created>
  <dcterms:modified xsi:type="dcterms:W3CDTF">2024-11-07T17:03:00Z</dcterms:modified>
</cp:coreProperties>
</file>